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E83C2" w14:textId="49126A8F" w:rsidR="00465EF7" w:rsidRPr="008F1D0E" w:rsidRDefault="008F1D0E" w:rsidP="001E5D8F">
      <w:pPr>
        <w:jc w:val="center"/>
        <w:rPr>
          <w:rFonts w:ascii="Cavolini" w:hAnsi="Cavolini" w:cs="Cavolini"/>
          <w:b/>
          <w:bCs/>
          <w:sz w:val="24"/>
          <w:szCs w:val="24"/>
        </w:rPr>
      </w:pPr>
      <w:r w:rsidRPr="008F1D0E">
        <w:rPr>
          <w:rFonts w:ascii="Cavolini" w:hAnsi="Cavolini" w:cs="Cavolini"/>
          <w:b/>
          <w:bCs/>
          <w:sz w:val="24"/>
          <w:szCs w:val="24"/>
        </w:rPr>
        <w:t xml:space="preserve">Podcast: </w:t>
      </w:r>
      <w:r w:rsidR="001E5D8F" w:rsidRPr="008F1D0E">
        <w:rPr>
          <w:rFonts w:ascii="Cavolini" w:hAnsi="Cavolini" w:cs="Cavolini"/>
          <w:b/>
          <w:bCs/>
          <w:sz w:val="24"/>
          <w:szCs w:val="24"/>
        </w:rPr>
        <w:t>Equipping the church for Evangelism</w:t>
      </w:r>
    </w:p>
    <w:p w14:paraId="52474CC9" w14:textId="1ED9A884" w:rsidR="001E5D8F" w:rsidRPr="008F1D0E" w:rsidRDefault="001E5D8F" w:rsidP="001E5D8F">
      <w:pPr>
        <w:jc w:val="center"/>
        <w:rPr>
          <w:rFonts w:ascii="Cavolini" w:hAnsi="Cavolini" w:cs="Cavolini"/>
          <w:b/>
          <w:bCs/>
          <w:sz w:val="24"/>
          <w:szCs w:val="24"/>
        </w:rPr>
      </w:pPr>
      <w:r w:rsidRPr="008F1D0E">
        <w:rPr>
          <w:rFonts w:ascii="Cavolini" w:hAnsi="Cavolini" w:cs="Cavolini"/>
          <w:b/>
          <w:bCs/>
          <w:sz w:val="24"/>
          <w:szCs w:val="24"/>
        </w:rPr>
        <w:t>Primate: Archbishop Geoff Smith</w:t>
      </w:r>
    </w:p>
    <w:p w14:paraId="105AC403" w14:textId="77777777" w:rsidR="006B3529" w:rsidRDefault="006B3529" w:rsidP="001E5D8F">
      <w:p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 xml:space="preserve">There is much talk about evangelism in our churches </w:t>
      </w:r>
      <w:proofErr w:type="gramStart"/>
      <w:r>
        <w:rPr>
          <w:rFonts w:ascii="Cavolini" w:hAnsi="Cavolini" w:cs="Cavolini"/>
          <w:sz w:val="24"/>
          <w:szCs w:val="24"/>
        </w:rPr>
        <w:t>but in reality, we</w:t>
      </w:r>
      <w:proofErr w:type="gramEnd"/>
      <w:r>
        <w:rPr>
          <w:rFonts w:ascii="Cavolini" w:hAnsi="Cavolini" w:cs="Cavolini"/>
          <w:sz w:val="24"/>
          <w:szCs w:val="24"/>
        </w:rPr>
        <w:t xml:space="preserve"> are not so good at supporting our people in doing evangelism. </w:t>
      </w:r>
    </w:p>
    <w:p w14:paraId="0B7D2DE0" w14:textId="16E1917C" w:rsidR="006B3529" w:rsidRDefault="006B3529" w:rsidP="001E5D8F">
      <w:pPr>
        <w:rPr>
          <w:rFonts w:ascii="Cavolini" w:hAnsi="Cavolini" w:cs="Cavolini"/>
          <w:sz w:val="24"/>
          <w:szCs w:val="24"/>
        </w:rPr>
      </w:pPr>
      <w:r w:rsidRPr="006B3529">
        <w:rPr>
          <w:rFonts w:ascii="Cavolini" w:hAnsi="Cavolini" w:cs="Cavolini"/>
          <w:i/>
          <w:iCs/>
          <w:sz w:val="24"/>
          <w:szCs w:val="24"/>
        </w:rPr>
        <w:t>A</w:t>
      </w:r>
      <w:r w:rsidR="001E5D8F" w:rsidRPr="006B3529">
        <w:rPr>
          <w:rFonts w:ascii="Cavolini" w:hAnsi="Cavolini" w:cs="Cavolini"/>
          <w:i/>
          <w:iCs/>
          <w:sz w:val="24"/>
          <w:szCs w:val="24"/>
        </w:rPr>
        <w:t>im of Hope25</w:t>
      </w:r>
      <w:r w:rsidRPr="006B3529">
        <w:rPr>
          <w:rFonts w:ascii="Cavolini" w:hAnsi="Cavolini" w:cs="Cavolini"/>
          <w:i/>
          <w:iCs/>
          <w:sz w:val="24"/>
          <w:szCs w:val="24"/>
        </w:rPr>
        <w:t>:</w:t>
      </w:r>
      <w:r w:rsidR="001E5D8F">
        <w:rPr>
          <w:rFonts w:ascii="Cavolini" w:hAnsi="Cavolini" w:cs="Cavolini"/>
          <w:sz w:val="24"/>
          <w:szCs w:val="24"/>
        </w:rPr>
        <w:t xml:space="preserve"> to equip people to do evangelism by providing</w:t>
      </w:r>
      <w:r>
        <w:rPr>
          <w:rFonts w:ascii="Cavolini" w:hAnsi="Cavolini" w:cs="Cavolini"/>
          <w:sz w:val="24"/>
          <w:szCs w:val="24"/>
        </w:rPr>
        <w:t xml:space="preserve"> training</w:t>
      </w:r>
      <w:r w:rsidR="001E5D8F">
        <w:rPr>
          <w:rFonts w:ascii="Cavolini" w:hAnsi="Cavolini" w:cs="Cavolini"/>
          <w:sz w:val="24"/>
          <w:szCs w:val="24"/>
        </w:rPr>
        <w:t xml:space="preserve"> resource</w:t>
      </w:r>
      <w:r>
        <w:rPr>
          <w:rFonts w:ascii="Cavolini" w:hAnsi="Cavolini" w:cs="Cavolini"/>
          <w:sz w:val="24"/>
          <w:szCs w:val="24"/>
        </w:rPr>
        <w:t>s that</w:t>
      </w:r>
      <w:r w:rsidR="001E5D8F">
        <w:rPr>
          <w:rFonts w:ascii="Cavolini" w:hAnsi="Cavolini" w:cs="Cavolini"/>
          <w:sz w:val="24"/>
          <w:szCs w:val="24"/>
        </w:rPr>
        <w:t xml:space="preserve"> move</w:t>
      </w:r>
      <w:r>
        <w:rPr>
          <w:rFonts w:ascii="Cavolini" w:hAnsi="Cavolini" w:cs="Cavolini"/>
          <w:sz w:val="24"/>
          <w:szCs w:val="24"/>
        </w:rPr>
        <w:t xml:space="preserve"> us</w:t>
      </w:r>
      <w:r w:rsidR="001E5D8F">
        <w:rPr>
          <w:rFonts w:ascii="Cavolini" w:hAnsi="Cavolini" w:cs="Cavolini"/>
          <w:sz w:val="24"/>
          <w:szCs w:val="24"/>
        </w:rPr>
        <w:t xml:space="preserve"> beyond the</w:t>
      </w:r>
      <w:r>
        <w:rPr>
          <w:rFonts w:ascii="Cavolini" w:hAnsi="Cavolini" w:cs="Cavolini"/>
          <w:sz w:val="24"/>
          <w:szCs w:val="24"/>
        </w:rPr>
        <w:t xml:space="preserve"> negative</w:t>
      </w:r>
      <w:r w:rsidR="001E5D8F">
        <w:rPr>
          <w:rFonts w:ascii="Cavolini" w:hAnsi="Cavolini" w:cs="Cavolini"/>
          <w:sz w:val="24"/>
          <w:szCs w:val="24"/>
        </w:rPr>
        <w:t xml:space="preserve"> stereotypes </w:t>
      </w:r>
      <w:r>
        <w:rPr>
          <w:rFonts w:ascii="Cavolini" w:hAnsi="Cavolini" w:cs="Cavolini"/>
          <w:sz w:val="24"/>
          <w:szCs w:val="24"/>
        </w:rPr>
        <w:t>of</w:t>
      </w:r>
      <w:r w:rsidR="001E5D8F">
        <w:rPr>
          <w:rFonts w:ascii="Cavolini" w:hAnsi="Cavolini" w:cs="Cavolini"/>
          <w:sz w:val="24"/>
          <w:szCs w:val="24"/>
        </w:rPr>
        <w:t xml:space="preserve"> the word evangelism </w:t>
      </w:r>
      <w:proofErr w:type="spellStart"/>
      <w:r w:rsidR="001E5D8F">
        <w:rPr>
          <w:rFonts w:ascii="Cavolini" w:hAnsi="Cavolini" w:cs="Cavolini"/>
          <w:sz w:val="24"/>
          <w:szCs w:val="24"/>
        </w:rPr>
        <w:t>eg</w:t>
      </w:r>
      <w:proofErr w:type="spellEnd"/>
      <w:r w:rsidR="001E5D8F">
        <w:rPr>
          <w:rFonts w:ascii="Cavolini" w:hAnsi="Cavolini" w:cs="Cavolini"/>
          <w:sz w:val="24"/>
          <w:szCs w:val="24"/>
        </w:rPr>
        <w:t xml:space="preserve"> having something forced upon </w:t>
      </w:r>
      <w:proofErr w:type="gramStart"/>
      <w:r w:rsidR="001E5D8F">
        <w:rPr>
          <w:rFonts w:ascii="Cavolini" w:hAnsi="Cavolini" w:cs="Cavolini"/>
          <w:sz w:val="24"/>
          <w:szCs w:val="24"/>
        </w:rPr>
        <w:t>you,</w:t>
      </w:r>
      <w:r>
        <w:rPr>
          <w:rFonts w:ascii="Cavolini" w:hAnsi="Cavolini" w:cs="Cavolini"/>
          <w:sz w:val="24"/>
          <w:szCs w:val="24"/>
        </w:rPr>
        <w:t xml:space="preserve"> </w:t>
      </w:r>
      <w:r w:rsidR="001E5D8F">
        <w:rPr>
          <w:rFonts w:ascii="Cavolini" w:hAnsi="Cavolini" w:cs="Cavolini"/>
          <w:sz w:val="24"/>
          <w:szCs w:val="24"/>
        </w:rPr>
        <w:t>or</w:t>
      </w:r>
      <w:proofErr w:type="gramEnd"/>
      <w:r w:rsidR="001E5D8F">
        <w:rPr>
          <w:rFonts w:ascii="Cavolini" w:hAnsi="Cavolini" w:cs="Cavolini"/>
          <w:sz w:val="24"/>
          <w:szCs w:val="24"/>
        </w:rPr>
        <w:t xml:space="preserve"> having all the answers. </w:t>
      </w:r>
      <w:r>
        <w:rPr>
          <w:rFonts w:ascii="Cavolini" w:hAnsi="Cavolini" w:cs="Cavolini"/>
          <w:sz w:val="24"/>
          <w:szCs w:val="24"/>
        </w:rPr>
        <w:t>Our h</w:t>
      </w:r>
      <w:r w:rsidR="001E5D8F">
        <w:rPr>
          <w:rFonts w:ascii="Cavolini" w:hAnsi="Cavolini" w:cs="Cavolini"/>
          <w:sz w:val="24"/>
          <w:szCs w:val="24"/>
        </w:rPr>
        <w:t xml:space="preserve">ope </w:t>
      </w:r>
      <w:r>
        <w:rPr>
          <w:rFonts w:ascii="Cavolini" w:hAnsi="Cavolini" w:cs="Cavolini"/>
          <w:sz w:val="24"/>
          <w:szCs w:val="24"/>
        </w:rPr>
        <w:t xml:space="preserve">is </w:t>
      </w:r>
      <w:r w:rsidR="001E5D8F">
        <w:rPr>
          <w:rFonts w:ascii="Cavolini" w:hAnsi="Cavolini" w:cs="Cavolini"/>
          <w:sz w:val="24"/>
          <w:szCs w:val="24"/>
        </w:rPr>
        <w:t xml:space="preserve">to move into a more natural and wholistic way of sharing our faith. </w:t>
      </w:r>
    </w:p>
    <w:p w14:paraId="0A7D801C" w14:textId="48E16F71" w:rsidR="001E5D8F" w:rsidRPr="006B3529" w:rsidRDefault="001E5D8F" w:rsidP="001E5D8F">
      <w:pPr>
        <w:rPr>
          <w:rFonts w:ascii="Cavolini" w:hAnsi="Cavolini" w:cs="Cavolini"/>
          <w:i/>
          <w:iCs/>
          <w:sz w:val="24"/>
          <w:szCs w:val="24"/>
        </w:rPr>
      </w:pPr>
      <w:r w:rsidRPr="006B3529">
        <w:rPr>
          <w:rFonts w:ascii="Cavolini" w:hAnsi="Cavolini" w:cs="Cavolini"/>
          <w:i/>
          <w:iCs/>
          <w:sz w:val="24"/>
          <w:szCs w:val="24"/>
        </w:rPr>
        <w:t>Two aspects of evangelism:</w:t>
      </w:r>
    </w:p>
    <w:p w14:paraId="164BB0D0" w14:textId="121C2E63" w:rsidR="001E5D8F" w:rsidRDefault="001E5D8F" w:rsidP="001E5D8F">
      <w:pPr>
        <w:pStyle w:val="ListParagraph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Sharing our faith – be</w:t>
      </w:r>
      <w:r w:rsidR="006B3529">
        <w:rPr>
          <w:rFonts w:ascii="Cavolini" w:hAnsi="Cavolini" w:cs="Cavolini"/>
          <w:sz w:val="24"/>
          <w:szCs w:val="24"/>
        </w:rPr>
        <w:t>ing</w:t>
      </w:r>
      <w:r>
        <w:rPr>
          <w:rFonts w:ascii="Cavolini" w:hAnsi="Cavolini" w:cs="Cavolini"/>
          <w:sz w:val="24"/>
          <w:szCs w:val="24"/>
        </w:rPr>
        <w:t xml:space="preserve"> ready to give an answer for our faith</w:t>
      </w:r>
      <w:r w:rsidR="006B3529">
        <w:rPr>
          <w:rFonts w:ascii="Cavolini" w:hAnsi="Cavolini" w:cs="Cavolini"/>
          <w:sz w:val="24"/>
          <w:szCs w:val="24"/>
        </w:rPr>
        <w:t xml:space="preserve"> (1 Peter 3:15-17)</w:t>
      </w:r>
    </w:p>
    <w:p w14:paraId="702F65CE" w14:textId="13709C59" w:rsidR="001E5D8F" w:rsidRDefault="001E5D8F" w:rsidP="001E5D8F">
      <w:pPr>
        <w:pStyle w:val="ListParagraph"/>
        <w:numPr>
          <w:ilvl w:val="0"/>
          <w:numId w:val="1"/>
        </w:num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 xml:space="preserve">Sharing the faith – </w:t>
      </w:r>
      <w:r w:rsidR="006B3529">
        <w:rPr>
          <w:rFonts w:ascii="Cavolini" w:hAnsi="Cavolini" w:cs="Cavolini"/>
          <w:sz w:val="24"/>
          <w:szCs w:val="24"/>
        </w:rPr>
        <w:t xml:space="preserve">knowing </w:t>
      </w:r>
      <w:r>
        <w:rPr>
          <w:rFonts w:ascii="Cavolini" w:hAnsi="Cavolini" w:cs="Cavolini"/>
          <w:sz w:val="24"/>
          <w:szCs w:val="24"/>
        </w:rPr>
        <w:t>what we believe</w:t>
      </w:r>
      <w:r w:rsidR="006B3529">
        <w:rPr>
          <w:rFonts w:ascii="Cavolini" w:hAnsi="Cavolini" w:cs="Cavolini"/>
          <w:sz w:val="24"/>
          <w:szCs w:val="24"/>
        </w:rPr>
        <w:t xml:space="preserve"> and telling others</w:t>
      </w:r>
    </w:p>
    <w:p w14:paraId="7746D84A" w14:textId="1E569889" w:rsidR="001E5D8F" w:rsidRDefault="001E5D8F" w:rsidP="001E5D8F">
      <w:p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Hope25 hopes to empower people to be</w:t>
      </w:r>
      <w:r w:rsidR="008F1D0E">
        <w:rPr>
          <w:rFonts w:ascii="Cavolini" w:hAnsi="Cavolini" w:cs="Cavolini"/>
          <w:sz w:val="24"/>
          <w:szCs w:val="24"/>
        </w:rPr>
        <w:t xml:space="preserve"> confident in</w:t>
      </w:r>
      <w:r>
        <w:rPr>
          <w:rFonts w:ascii="Cavolini" w:hAnsi="Cavolini" w:cs="Cavolini"/>
          <w:sz w:val="24"/>
          <w:szCs w:val="24"/>
        </w:rPr>
        <w:t xml:space="preserve"> </w:t>
      </w:r>
      <w:proofErr w:type="gramStart"/>
      <w:r>
        <w:rPr>
          <w:rFonts w:ascii="Cavolini" w:hAnsi="Cavolini" w:cs="Cavolini"/>
          <w:sz w:val="24"/>
          <w:szCs w:val="24"/>
        </w:rPr>
        <w:t>both of these</w:t>
      </w:r>
      <w:proofErr w:type="gramEnd"/>
      <w:r>
        <w:rPr>
          <w:rFonts w:ascii="Cavolini" w:hAnsi="Cavolini" w:cs="Cavolini"/>
          <w:sz w:val="24"/>
          <w:szCs w:val="24"/>
        </w:rPr>
        <w:t xml:space="preserve"> aspects.</w:t>
      </w:r>
    </w:p>
    <w:p w14:paraId="7B66916E" w14:textId="08A5E091" w:rsidR="001E5D8F" w:rsidRDefault="006B3529" w:rsidP="001E5D8F">
      <w:p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 xml:space="preserve">Our </w:t>
      </w:r>
      <w:r w:rsidR="001E5D8F">
        <w:rPr>
          <w:rFonts w:ascii="Cavolini" w:hAnsi="Cavolini" w:cs="Cavolini"/>
          <w:sz w:val="24"/>
          <w:szCs w:val="24"/>
        </w:rPr>
        <w:t>Hope for Hope25</w:t>
      </w:r>
    </w:p>
    <w:p w14:paraId="3E98808E" w14:textId="19E23D0E" w:rsidR="001E5D8F" w:rsidRDefault="001E5D8F" w:rsidP="001E5D8F">
      <w:pPr>
        <w:pStyle w:val="ListParagraph"/>
        <w:numPr>
          <w:ilvl w:val="0"/>
          <w:numId w:val="2"/>
        </w:num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More people will hear about Jesus and come to know him</w:t>
      </w:r>
    </w:p>
    <w:p w14:paraId="2DDB774D" w14:textId="77777777" w:rsidR="006B3529" w:rsidRDefault="008F1D0E" w:rsidP="006B3529">
      <w:pPr>
        <w:pStyle w:val="ListParagraph"/>
        <w:numPr>
          <w:ilvl w:val="0"/>
          <w:numId w:val="2"/>
        </w:num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 xml:space="preserve">People in the </w:t>
      </w:r>
      <w:r w:rsidR="001E5D8F">
        <w:rPr>
          <w:rFonts w:ascii="Cavolini" w:hAnsi="Cavolini" w:cs="Cavolini"/>
          <w:sz w:val="24"/>
          <w:szCs w:val="24"/>
        </w:rPr>
        <w:t>church will become better equipped to share our faith and what we believe and become clearer in our purpose as the people of God</w:t>
      </w:r>
      <w:r w:rsidR="006B3529">
        <w:rPr>
          <w:rFonts w:ascii="Cavolini" w:hAnsi="Cavolini" w:cs="Cavolini"/>
          <w:sz w:val="24"/>
          <w:szCs w:val="24"/>
        </w:rPr>
        <w:t>.</w:t>
      </w:r>
    </w:p>
    <w:p w14:paraId="3685CF36" w14:textId="5E6A44BA" w:rsidR="001E5D8F" w:rsidRDefault="001E5D8F" w:rsidP="006B3529">
      <w:pPr>
        <w:pStyle w:val="ListParagraph"/>
        <w:numPr>
          <w:ilvl w:val="0"/>
          <w:numId w:val="2"/>
        </w:numPr>
        <w:rPr>
          <w:rFonts w:ascii="Cavolini" w:hAnsi="Cavolini" w:cs="Cavolini"/>
          <w:sz w:val="24"/>
          <w:szCs w:val="24"/>
        </w:rPr>
      </w:pPr>
      <w:r w:rsidRPr="006B3529">
        <w:rPr>
          <w:rFonts w:ascii="Cavolini" w:hAnsi="Cavolini" w:cs="Cavolini"/>
          <w:sz w:val="24"/>
          <w:szCs w:val="24"/>
        </w:rPr>
        <w:t xml:space="preserve">As part of the post COVID recovery </w:t>
      </w:r>
      <w:r w:rsidR="008F1D0E" w:rsidRPr="006B3529">
        <w:rPr>
          <w:rFonts w:ascii="Cavolini" w:hAnsi="Cavolini" w:cs="Cavolini"/>
          <w:sz w:val="24"/>
          <w:szCs w:val="24"/>
        </w:rPr>
        <w:t>Hope25</w:t>
      </w:r>
      <w:r w:rsidRPr="006B3529">
        <w:rPr>
          <w:rFonts w:ascii="Cavolini" w:hAnsi="Cavolini" w:cs="Cavolini"/>
          <w:sz w:val="24"/>
          <w:szCs w:val="24"/>
        </w:rPr>
        <w:t xml:space="preserve"> has the potential to give us a sense of shared purpose.</w:t>
      </w:r>
    </w:p>
    <w:p w14:paraId="618992E2" w14:textId="63C20D8D" w:rsidR="006B3529" w:rsidRDefault="006B3529" w:rsidP="006B3529">
      <w:pPr>
        <w:pStyle w:val="ListParagraph"/>
        <w:numPr>
          <w:ilvl w:val="0"/>
          <w:numId w:val="2"/>
        </w:num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 xml:space="preserve">Resources on offer will help parishes make a start </w:t>
      </w:r>
    </w:p>
    <w:p w14:paraId="41D20CD8" w14:textId="54CC447D" w:rsidR="001E5D8F" w:rsidRPr="006B3529" w:rsidRDefault="006B3529" w:rsidP="006B3529">
      <w:pPr>
        <w:pStyle w:val="ListParagraph"/>
        <w:numPr>
          <w:ilvl w:val="0"/>
          <w:numId w:val="2"/>
        </w:num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 xml:space="preserve">Parishes who participate will find significant benefits beyond the aim of evangelism. </w:t>
      </w:r>
      <w:r w:rsidR="001E5D8F" w:rsidRPr="006B3529">
        <w:rPr>
          <w:rFonts w:ascii="Cavolini" w:hAnsi="Cavolini" w:cs="Cavolini"/>
          <w:sz w:val="24"/>
          <w:szCs w:val="24"/>
        </w:rPr>
        <w:t xml:space="preserve">It will provide opportunities to learn and develop, </w:t>
      </w:r>
      <w:r w:rsidR="008F1D0E" w:rsidRPr="006B3529">
        <w:rPr>
          <w:rFonts w:ascii="Cavolini" w:hAnsi="Cavolini" w:cs="Cavolini"/>
          <w:sz w:val="24"/>
          <w:szCs w:val="24"/>
        </w:rPr>
        <w:t xml:space="preserve">to </w:t>
      </w:r>
      <w:r w:rsidR="001E5D8F" w:rsidRPr="006B3529">
        <w:rPr>
          <w:rFonts w:ascii="Cavolini" w:hAnsi="Cavolini" w:cs="Cavolini"/>
          <w:sz w:val="24"/>
          <w:szCs w:val="24"/>
        </w:rPr>
        <w:t xml:space="preserve">have a go together and to grow in confidence. </w:t>
      </w:r>
    </w:p>
    <w:p w14:paraId="389D26E6" w14:textId="46253FDB" w:rsidR="008F1D0E" w:rsidRPr="006B3529" w:rsidRDefault="008F1D0E" w:rsidP="008F1D0E">
      <w:pPr>
        <w:rPr>
          <w:rFonts w:ascii="Cavolini" w:hAnsi="Cavolini" w:cs="Cavolini"/>
          <w:i/>
          <w:iCs/>
          <w:sz w:val="24"/>
          <w:szCs w:val="24"/>
        </w:rPr>
      </w:pPr>
      <w:r w:rsidRPr="006B3529">
        <w:rPr>
          <w:rFonts w:ascii="Cavolini" w:hAnsi="Cavolini" w:cs="Cavolini"/>
          <w:i/>
          <w:iCs/>
          <w:sz w:val="24"/>
          <w:szCs w:val="24"/>
        </w:rPr>
        <w:t>Some final comments:</w:t>
      </w:r>
    </w:p>
    <w:p w14:paraId="5F304ECB" w14:textId="59A9D52F" w:rsidR="00BA666D" w:rsidRDefault="00BA666D" w:rsidP="001E5D8F">
      <w:p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Not to expect the parish minister to make the running on this</w:t>
      </w:r>
      <w:r w:rsidR="008F1D0E">
        <w:rPr>
          <w:rFonts w:ascii="Cavolini" w:hAnsi="Cavolini" w:cs="Cavolini"/>
          <w:sz w:val="24"/>
          <w:szCs w:val="24"/>
        </w:rPr>
        <w:t xml:space="preserve"> project</w:t>
      </w:r>
      <w:r>
        <w:rPr>
          <w:rFonts w:ascii="Cavolini" w:hAnsi="Cavolini" w:cs="Cavolini"/>
          <w:sz w:val="24"/>
          <w:szCs w:val="24"/>
        </w:rPr>
        <w:t xml:space="preserve"> necessarily</w:t>
      </w:r>
      <w:r w:rsidR="008F1D0E">
        <w:rPr>
          <w:rFonts w:ascii="Cavolini" w:hAnsi="Cavolini" w:cs="Cavolini"/>
          <w:sz w:val="24"/>
          <w:szCs w:val="24"/>
        </w:rPr>
        <w:t xml:space="preserve"> but see it as a whole church activity</w:t>
      </w:r>
      <w:r w:rsidR="001912A8">
        <w:rPr>
          <w:rFonts w:ascii="Cavolini" w:hAnsi="Cavolini" w:cs="Cavolini"/>
          <w:sz w:val="24"/>
          <w:szCs w:val="24"/>
        </w:rPr>
        <w:t xml:space="preserve"> driven by laity.</w:t>
      </w:r>
    </w:p>
    <w:p w14:paraId="0F88C3E2" w14:textId="745C8935" w:rsidR="00BA666D" w:rsidRDefault="00BA666D" w:rsidP="001E5D8F">
      <w:p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Start intentionally praying – for hope25</w:t>
      </w:r>
      <w:r w:rsidR="008F1D0E">
        <w:rPr>
          <w:rFonts w:ascii="Cavolini" w:hAnsi="Cavolini" w:cs="Cavolini"/>
          <w:sz w:val="24"/>
          <w:szCs w:val="24"/>
        </w:rPr>
        <w:t xml:space="preserve"> as a whole and </w:t>
      </w:r>
      <w:r w:rsidR="001912A8">
        <w:rPr>
          <w:rFonts w:ascii="Cavolini" w:hAnsi="Cavolini" w:cs="Cavolini"/>
          <w:sz w:val="24"/>
          <w:szCs w:val="24"/>
        </w:rPr>
        <w:t xml:space="preserve">for </w:t>
      </w:r>
      <w:r>
        <w:rPr>
          <w:rFonts w:ascii="Cavolini" w:hAnsi="Cavolini" w:cs="Cavolini"/>
          <w:sz w:val="24"/>
          <w:szCs w:val="24"/>
        </w:rPr>
        <w:t xml:space="preserve">guidance </w:t>
      </w:r>
      <w:r w:rsidR="001912A8">
        <w:rPr>
          <w:rFonts w:ascii="Cavolini" w:hAnsi="Cavolini" w:cs="Cavolini"/>
          <w:sz w:val="24"/>
          <w:szCs w:val="24"/>
        </w:rPr>
        <w:t xml:space="preserve">for each individual </w:t>
      </w:r>
      <w:r>
        <w:rPr>
          <w:rFonts w:ascii="Cavolini" w:hAnsi="Cavolini" w:cs="Cavolini"/>
          <w:sz w:val="24"/>
          <w:szCs w:val="24"/>
        </w:rPr>
        <w:t>parish</w:t>
      </w:r>
      <w:r w:rsidR="001912A8">
        <w:rPr>
          <w:rFonts w:ascii="Cavolini" w:hAnsi="Cavolini" w:cs="Cavolini"/>
          <w:sz w:val="24"/>
          <w:szCs w:val="24"/>
        </w:rPr>
        <w:t xml:space="preserve"> from the Holy Spirit</w:t>
      </w:r>
    </w:p>
    <w:p w14:paraId="77A204DD" w14:textId="1F7991DA" w:rsidR="00BA666D" w:rsidRDefault="00BA666D" w:rsidP="001E5D8F">
      <w:p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 xml:space="preserve">Keep it simple, </w:t>
      </w:r>
      <w:r w:rsidR="001912A8">
        <w:rPr>
          <w:rFonts w:ascii="Cavolini" w:hAnsi="Cavolini" w:cs="Cavolini"/>
          <w:sz w:val="24"/>
          <w:szCs w:val="24"/>
        </w:rPr>
        <w:t xml:space="preserve">plan </w:t>
      </w:r>
      <w:r>
        <w:rPr>
          <w:rFonts w:ascii="Cavolini" w:hAnsi="Cavolini" w:cs="Cavolini"/>
          <w:sz w:val="24"/>
          <w:szCs w:val="24"/>
        </w:rPr>
        <w:t>a few small events rather than trying to do a huge programme</w:t>
      </w:r>
      <w:r w:rsidR="001912A8">
        <w:rPr>
          <w:rFonts w:ascii="Cavolini" w:hAnsi="Cavolini" w:cs="Cavolini"/>
          <w:sz w:val="24"/>
          <w:szCs w:val="24"/>
        </w:rPr>
        <w:t xml:space="preserve"> that requires significant planning and effort</w:t>
      </w:r>
    </w:p>
    <w:p w14:paraId="78F5A086" w14:textId="772F16B6" w:rsidR="00BA666D" w:rsidRPr="001E5D8F" w:rsidRDefault="00BA666D" w:rsidP="001E5D8F">
      <w:pPr>
        <w:rPr>
          <w:rFonts w:ascii="Cavolini" w:hAnsi="Cavolini" w:cs="Cavolini"/>
          <w:sz w:val="24"/>
          <w:szCs w:val="24"/>
        </w:rPr>
      </w:pPr>
      <w:r w:rsidRPr="00E261D6">
        <w:rPr>
          <w:rFonts w:ascii="Cavolini" w:hAnsi="Cavolini" w:cs="Cavolini"/>
          <w:i/>
          <w:iCs/>
          <w:sz w:val="24"/>
          <w:szCs w:val="24"/>
        </w:rPr>
        <w:t xml:space="preserve">Evangelism </w:t>
      </w:r>
      <w:r>
        <w:rPr>
          <w:rFonts w:ascii="Cavolini" w:hAnsi="Cavolini" w:cs="Cavolini"/>
          <w:sz w:val="24"/>
          <w:szCs w:val="24"/>
        </w:rPr>
        <w:t>– a natural part of the Christian life, not meant to be a burden or a weight upon us.</w:t>
      </w:r>
      <w:r w:rsidR="008F1D0E">
        <w:rPr>
          <w:rFonts w:ascii="Cavolini" w:hAnsi="Cavolini" w:cs="Cavolini"/>
          <w:sz w:val="24"/>
          <w:szCs w:val="24"/>
        </w:rPr>
        <w:t xml:space="preserve"> Looking to the Holy Spirit to empower us.</w:t>
      </w:r>
    </w:p>
    <w:p w14:paraId="10E64F87" w14:textId="77777777" w:rsidR="001E5D8F" w:rsidRPr="001E5D8F" w:rsidRDefault="001E5D8F" w:rsidP="001E5D8F">
      <w:pPr>
        <w:rPr>
          <w:rFonts w:ascii="Cavolini" w:hAnsi="Cavolini" w:cs="Cavolini"/>
          <w:sz w:val="24"/>
          <w:szCs w:val="24"/>
        </w:rPr>
      </w:pPr>
    </w:p>
    <w:sectPr w:rsidR="001E5D8F" w:rsidRPr="001E5D8F" w:rsidSect="001912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4907"/>
    <w:multiLevelType w:val="hybridMultilevel"/>
    <w:tmpl w:val="A91077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915BF"/>
    <w:multiLevelType w:val="hybridMultilevel"/>
    <w:tmpl w:val="FB78F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202229">
    <w:abstractNumId w:val="1"/>
  </w:num>
  <w:num w:numId="2" w16cid:durableId="201733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8F"/>
    <w:rsid w:val="000C5283"/>
    <w:rsid w:val="001912A8"/>
    <w:rsid w:val="00196B43"/>
    <w:rsid w:val="001E5D8F"/>
    <w:rsid w:val="00465EF7"/>
    <w:rsid w:val="0048672E"/>
    <w:rsid w:val="006B3529"/>
    <w:rsid w:val="008F1D0E"/>
    <w:rsid w:val="0095031A"/>
    <w:rsid w:val="00BA666D"/>
    <w:rsid w:val="00C00AE0"/>
    <w:rsid w:val="00E261D6"/>
    <w:rsid w:val="00E3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F803B"/>
  <w15:chartTrackingRefBased/>
  <w15:docId w15:val="{4FA71375-9961-4A73-B5A9-F928B8D9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5D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D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D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D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D8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D8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D8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D8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5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D8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D8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D8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D8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D8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D8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D8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D8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D8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5D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D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5D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D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D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Liersch</dc:creator>
  <cp:keywords/>
  <dc:description/>
  <cp:lastModifiedBy>Susan Liersch</cp:lastModifiedBy>
  <cp:revision>2</cp:revision>
  <dcterms:created xsi:type="dcterms:W3CDTF">2024-08-22T06:51:00Z</dcterms:created>
  <dcterms:modified xsi:type="dcterms:W3CDTF">2024-08-23T00:19:00Z</dcterms:modified>
</cp:coreProperties>
</file>