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3692" w14:textId="30463D41" w:rsidR="00191423" w:rsidRPr="00C81915" w:rsidRDefault="00191423" w:rsidP="00C81915">
      <w:pPr>
        <w:spacing w:before="100" w:beforeAutospacing="1" w:after="100" w:afterAutospacing="1"/>
        <w:rPr>
          <w:rFonts w:ascii="Arial" w:eastAsia="Times New Roman" w:hAnsi="Arial" w:cs="Arial"/>
          <w:sz w:val="22"/>
          <w:szCs w:val="22"/>
          <w:lang w:eastAsia="en-GB"/>
        </w:rPr>
      </w:pPr>
      <w:bookmarkStart w:id="0" w:name="_GoBack"/>
      <w:bookmarkEnd w:id="0"/>
      <w:r w:rsidRPr="00AE2E97">
        <w:rPr>
          <w:rFonts w:ascii="Arial" w:eastAsia="Times New Roman" w:hAnsi="Arial" w:cs="Arial"/>
          <w:noProof/>
          <w:sz w:val="22"/>
          <w:szCs w:val="22"/>
          <w:lang w:eastAsia="en-AU"/>
        </w:rPr>
        <w:drawing>
          <wp:inline distT="0" distB="0" distL="0" distR="0" wp14:anchorId="223515E2" wp14:editId="03C7C7F8">
            <wp:extent cx="634523" cy="76346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650544" cy="782745"/>
                    </a:xfrm>
                    <a:prstGeom prst="rect">
                      <a:avLst/>
                    </a:prstGeom>
                  </pic:spPr>
                </pic:pic>
              </a:graphicData>
            </a:graphic>
          </wp:inline>
        </w:drawing>
      </w:r>
      <w:r w:rsidRPr="00C81915">
        <w:rPr>
          <w:rFonts w:ascii="Arial" w:eastAsia="Times New Roman" w:hAnsi="Arial" w:cs="Arial"/>
          <w:color w:val="2F5496" w:themeColor="accent1" w:themeShade="BF"/>
          <w:sz w:val="28"/>
          <w:szCs w:val="28"/>
          <w:lang w:eastAsia="en-GB"/>
        </w:rPr>
        <w:t>Anglican Diocese of Gippsland</w:t>
      </w:r>
    </w:p>
    <w:p w14:paraId="3734CCEE" w14:textId="3CED1559" w:rsidR="00191423" w:rsidRPr="00C81915" w:rsidRDefault="00191423" w:rsidP="00191423">
      <w:pPr>
        <w:spacing w:before="100" w:beforeAutospacing="1" w:after="100" w:afterAutospacing="1"/>
        <w:jc w:val="center"/>
        <w:rPr>
          <w:rFonts w:ascii="Arial" w:eastAsia="Times New Roman" w:hAnsi="Arial" w:cs="Arial"/>
          <w:b/>
          <w:bCs/>
          <w:color w:val="2F5496" w:themeColor="accent1" w:themeShade="BF"/>
          <w:sz w:val="36"/>
          <w:szCs w:val="36"/>
          <w:lang w:eastAsia="en-GB"/>
        </w:rPr>
      </w:pPr>
      <w:r w:rsidRPr="00C81915">
        <w:rPr>
          <w:rFonts w:ascii="Arial" w:eastAsia="Times New Roman" w:hAnsi="Arial" w:cs="Arial"/>
          <w:b/>
          <w:bCs/>
          <w:color w:val="2F5496" w:themeColor="accent1" w:themeShade="BF"/>
          <w:sz w:val="36"/>
          <w:szCs w:val="36"/>
          <w:lang w:eastAsia="en-GB"/>
        </w:rPr>
        <w:t>SAFE CHURCH POLICY</w:t>
      </w:r>
    </w:p>
    <w:p w14:paraId="652BEC93" w14:textId="02766D7E" w:rsidR="00191423" w:rsidRPr="00AE2E97" w:rsidRDefault="00390220" w:rsidP="00AE2E97">
      <w:pPr>
        <w:pStyle w:val="ListParagraph"/>
        <w:numPr>
          <w:ilvl w:val="0"/>
          <w:numId w:val="17"/>
        </w:numPr>
        <w:ind w:left="709" w:hanging="709"/>
        <w:rPr>
          <w:rFonts w:ascii="Arial" w:eastAsia="Times New Roman" w:hAnsi="Arial" w:cs="Arial"/>
          <w:b/>
          <w:bCs/>
          <w:sz w:val="22"/>
          <w:szCs w:val="22"/>
          <w:lang w:eastAsia="en-GB"/>
        </w:rPr>
      </w:pPr>
      <w:r w:rsidRPr="00C81915">
        <w:rPr>
          <w:rFonts w:ascii="Arial" w:eastAsia="Times New Roman" w:hAnsi="Arial" w:cs="Arial"/>
          <w:b/>
          <w:bCs/>
          <w:color w:val="2F5496" w:themeColor="accent1" w:themeShade="BF"/>
          <w:sz w:val="22"/>
          <w:szCs w:val="22"/>
          <w:lang w:eastAsia="en-GB"/>
        </w:rPr>
        <w:t xml:space="preserve">Introduction </w:t>
      </w:r>
    </w:p>
    <w:p w14:paraId="290CBF96" w14:textId="77777777" w:rsidR="003C746A" w:rsidRPr="00AE2E97" w:rsidRDefault="003C746A" w:rsidP="00191423">
      <w:pPr>
        <w:rPr>
          <w:rFonts w:ascii="Arial" w:eastAsia="Times New Roman" w:hAnsi="Arial" w:cs="Arial"/>
          <w:sz w:val="22"/>
          <w:szCs w:val="22"/>
          <w:lang w:eastAsia="en-GB"/>
        </w:rPr>
      </w:pPr>
    </w:p>
    <w:p w14:paraId="7C62F799" w14:textId="24C74F9F" w:rsidR="00191423" w:rsidRPr="00AE2E97" w:rsidRDefault="00191423" w:rsidP="00191423">
      <w:pPr>
        <w:rPr>
          <w:rFonts w:ascii="Arial" w:eastAsia="Times New Roman" w:hAnsi="Arial" w:cs="Arial"/>
          <w:b/>
          <w:bCs/>
          <w:sz w:val="22"/>
          <w:szCs w:val="22"/>
          <w:lang w:eastAsia="en-GB"/>
        </w:rPr>
      </w:pPr>
      <w:r w:rsidRPr="00AE2E97">
        <w:rPr>
          <w:rFonts w:ascii="Arial" w:eastAsia="Times New Roman" w:hAnsi="Arial" w:cs="Arial"/>
          <w:sz w:val="22"/>
          <w:szCs w:val="22"/>
          <w:lang w:eastAsia="en-GB"/>
        </w:rPr>
        <w:t xml:space="preserve">The Anglican Diocese of Gippsland </w:t>
      </w:r>
      <w:r w:rsidR="003C746A" w:rsidRPr="00AE2E97">
        <w:rPr>
          <w:rFonts w:ascii="Arial" w:eastAsia="Times New Roman" w:hAnsi="Arial" w:cs="Arial"/>
          <w:sz w:val="22"/>
          <w:szCs w:val="22"/>
          <w:lang w:eastAsia="en-GB"/>
        </w:rPr>
        <w:t xml:space="preserve">(the </w:t>
      </w:r>
      <w:r w:rsidR="003C746A" w:rsidRPr="00AE2E97">
        <w:rPr>
          <w:rFonts w:ascii="Arial" w:eastAsia="Times New Roman" w:hAnsi="Arial" w:cs="Arial"/>
          <w:b/>
          <w:sz w:val="22"/>
          <w:szCs w:val="22"/>
          <w:lang w:eastAsia="en-GB"/>
        </w:rPr>
        <w:t>Diocese</w:t>
      </w:r>
      <w:r w:rsidR="003C746A" w:rsidRPr="00AE2E97">
        <w:rPr>
          <w:rFonts w:ascii="Arial" w:eastAsia="Times New Roman" w:hAnsi="Arial" w:cs="Arial"/>
          <w:sz w:val="22"/>
          <w:szCs w:val="22"/>
          <w:lang w:eastAsia="en-GB"/>
        </w:rPr>
        <w:t xml:space="preserve">) </w:t>
      </w:r>
      <w:r w:rsidRPr="00AE2E97">
        <w:rPr>
          <w:rFonts w:ascii="Arial" w:eastAsia="Times New Roman" w:hAnsi="Arial" w:cs="Arial"/>
          <w:sz w:val="22"/>
          <w:szCs w:val="22"/>
          <w:lang w:eastAsia="en-GB"/>
        </w:rPr>
        <w:t>is committed to providing a safe place for worship and fellowship. We all have a duty to protect all who participate in the life of the church from abuse, especially children, young people</w:t>
      </w:r>
      <w:r w:rsidR="00A84364">
        <w:rPr>
          <w:rFonts w:ascii="Arial" w:eastAsia="Times New Roman" w:hAnsi="Arial" w:cs="Arial"/>
          <w:sz w:val="22"/>
          <w:szCs w:val="22"/>
          <w:lang w:eastAsia="en-GB"/>
        </w:rPr>
        <w:t xml:space="preserve">, aboriginal children and children from diverse cultural backgrounds – all </w:t>
      </w:r>
      <w:r w:rsidRPr="00AE2E97">
        <w:rPr>
          <w:rFonts w:ascii="Arial" w:eastAsia="Times New Roman" w:hAnsi="Arial" w:cs="Arial"/>
          <w:sz w:val="22"/>
          <w:szCs w:val="22"/>
          <w:lang w:eastAsia="en-GB"/>
        </w:rPr>
        <w:t xml:space="preserve">vulnerable </w:t>
      </w:r>
      <w:r w:rsidR="000C0083" w:rsidRPr="00AE2E97">
        <w:rPr>
          <w:rFonts w:ascii="Arial" w:eastAsia="Times New Roman" w:hAnsi="Arial" w:cs="Arial"/>
          <w:sz w:val="22"/>
          <w:szCs w:val="22"/>
          <w:lang w:eastAsia="en-GB"/>
        </w:rPr>
        <w:t>people</w:t>
      </w:r>
      <w:r w:rsidRPr="00AE2E97">
        <w:rPr>
          <w:rFonts w:ascii="Arial" w:eastAsia="Times New Roman" w:hAnsi="Arial" w:cs="Arial"/>
          <w:sz w:val="22"/>
          <w:szCs w:val="22"/>
          <w:lang w:eastAsia="en-GB"/>
        </w:rPr>
        <w:t>.</w:t>
      </w:r>
    </w:p>
    <w:p w14:paraId="521CA81E" w14:textId="306A5DF7" w:rsidR="00940D19" w:rsidRPr="00AE2E97" w:rsidRDefault="00940D19" w:rsidP="00191423">
      <w:pPr>
        <w:rPr>
          <w:rFonts w:ascii="Arial" w:eastAsia="Times New Roman" w:hAnsi="Arial" w:cs="Arial"/>
          <w:b/>
          <w:bCs/>
          <w:sz w:val="22"/>
          <w:szCs w:val="22"/>
          <w:lang w:eastAsia="en-GB"/>
        </w:rPr>
      </w:pPr>
    </w:p>
    <w:p w14:paraId="46AD20C3" w14:textId="1C187074" w:rsidR="00F80ACC" w:rsidRPr="00C81915" w:rsidRDefault="00F80ACC" w:rsidP="00AE2E97">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Purpose</w:t>
      </w:r>
    </w:p>
    <w:p w14:paraId="644DEA0A" w14:textId="77777777" w:rsidR="00F80ACC" w:rsidRPr="00AE2E97" w:rsidRDefault="00F80ACC" w:rsidP="00191423">
      <w:pPr>
        <w:rPr>
          <w:rFonts w:ascii="Arial" w:eastAsia="Times New Roman" w:hAnsi="Arial" w:cs="Arial"/>
          <w:b/>
          <w:bCs/>
          <w:sz w:val="22"/>
          <w:szCs w:val="22"/>
          <w:lang w:eastAsia="en-GB"/>
        </w:rPr>
      </w:pPr>
    </w:p>
    <w:p w14:paraId="0CD494A1" w14:textId="20B958C0" w:rsidR="00F472A6" w:rsidRPr="00AE2E97" w:rsidRDefault="00F80ACC" w:rsidP="00F472A6">
      <w:pPr>
        <w:rPr>
          <w:rFonts w:ascii="Arial" w:eastAsia="Times New Roman" w:hAnsi="Arial" w:cs="Arial"/>
          <w:bCs/>
          <w:sz w:val="22"/>
          <w:szCs w:val="22"/>
          <w:lang w:eastAsia="en-GB"/>
        </w:rPr>
      </w:pPr>
      <w:r w:rsidRPr="00AE2E97">
        <w:rPr>
          <w:rFonts w:ascii="Arial" w:eastAsia="Times New Roman" w:hAnsi="Arial" w:cs="Arial"/>
          <w:bCs/>
          <w:sz w:val="22"/>
          <w:szCs w:val="22"/>
          <w:lang w:eastAsia="en-GB"/>
        </w:rPr>
        <w:t xml:space="preserve">The purpose of the Safe Church Policy (the </w:t>
      </w:r>
      <w:r w:rsidRPr="00AE2E97">
        <w:rPr>
          <w:rFonts w:ascii="Arial" w:eastAsia="Times New Roman" w:hAnsi="Arial" w:cs="Arial"/>
          <w:b/>
          <w:bCs/>
          <w:sz w:val="22"/>
          <w:szCs w:val="22"/>
          <w:lang w:eastAsia="en-GB"/>
        </w:rPr>
        <w:t>policy</w:t>
      </w:r>
      <w:r w:rsidRPr="00AE2E97">
        <w:rPr>
          <w:rFonts w:ascii="Arial" w:eastAsia="Times New Roman" w:hAnsi="Arial" w:cs="Arial"/>
          <w:bCs/>
          <w:sz w:val="22"/>
          <w:szCs w:val="22"/>
          <w:lang w:eastAsia="en-GB"/>
        </w:rPr>
        <w:t>) is to set out the approach of the Diocese to:</w:t>
      </w:r>
    </w:p>
    <w:p w14:paraId="7280DF7C" w14:textId="24C5AD17" w:rsidR="0058603C" w:rsidRPr="00AE2E97" w:rsidRDefault="0058603C" w:rsidP="00AE2E97">
      <w:pPr>
        <w:pStyle w:val="ListParagraph"/>
        <w:numPr>
          <w:ilvl w:val="0"/>
          <w:numId w:val="13"/>
        </w:numPr>
        <w:spacing w:before="120"/>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expected standards of behaviour with children</w:t>
      </w:r>
      <w:r w:rsidR="00DC64C0">
        <w:rPr>
          <w:rFonts w:ascii="Arial" w:eastAsia="Times New Roman" w:hAnsi="Arial" w:cs="Arial"/>
          <w:bCs/>
          <w:sz w:val="22"/>
          <w:szCs w:val="22"/>
          <w:lang w:eastAsia="en-GB"/>
        </w:rPr>
        <w:t>;</w:t>
      </w:r>
    </w:p>
    <w:p w14:paraId="7456CDA4" w14:textId="2D1DD74F" w:rsidR="00E16E4D" w:rsidRPr="00AE2E97" w:rsidRDefault="00E16E4D" w:rsidP="00AE2E97">
      <w:pPr>
        <w:pStyle w:val="ListParagraph"/>
        <w:numPr>
          <w:ilvl w:val="0"/>
          <w:numId w:val="13"/>
        </w:numPr>
        <w:spacing w:before="120"/>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 xml:space="preserve">the </w:t>
      </w:r>
      <w:r w:rsidR="00F472A6" w:rsidRPr="00AE2E97">
        <w:rPr>
          <w:rFonts w:ascii="Arial" w:eastAsia="Times New Roman" w:hAnsi="Arial" w:cs="Arial"/>
          <w:bCs/>
          <w:sz w:val="22"/>
          <w:szCs w:val="22"/>
          <w:lang w:eastAsia="en-GB"/>
        </w:rPr>
        <w:t xml:space="preserve">screening </w:t>
      </w:r>
      <w:r w:rsidRPr="00AE2E97">
        <w:rPr>
          <w:rFonts w:ascii="Arial" w:eastAsia="Times New Roman" w:hAnsi="Arial" w:cs="Arial"/>
          <w:bCs/>
          <w:sz w:val="22"/>
          <w:szCs w:val="22"/>
          <w:lang w:eastAsia="en-GB"/>
        </w:rPr>
        <w:t>of clergy and church workers</w:t>
      </w:r>
      <w:r w:rsidR="00DC64C0">
        <w:rPr>
          <w:rFonts w:ascii="Arial" w:eastAsia="Times New Roman" w:hAnsi="Arial" w:cs="Arial"/>
          <w:bCs/>
          <w:sz w:val="22"/>
          <w:szCs w:val="22"/>
          <w:lang w:eastAsia="en-GB"/>
        </w:rPr>
        <w:t>;</w:t>
      </w:r>
      <w:r w:rsidRPr="00AE2E97">
        <w:rPr>
          <w:rFonts w:ascii="Arial" w:eastAsia="Times New Roman" w:hAnsi="Arial" w:cs="Arial"/>
          <w:bCs/>
          <w:sz w:val="22"/>
          <w:szCs w:val="22"/>
          <w:lang w:eastAsia="en-GB"/>
        </w:rPr>
        <w:t xml:space="preserve"> </w:t>
      </w:r>
    </w:p>
    <w:p w14:paraId="7DD977B4" w14:textId="6CD9C551" w:rsidR="00F80ACC" w:rsidRPr="00AE2E97" w:rsidRDefault="00016F3E" w:rsidP="00AE2E97">
      <w:pPr>
        <w:pStyle w:val="ListParagraph"/>
        <w:numPr>
          <w:ilvl w:val="0"/>
          <w:numId w:val="13"/>
        </w:numPr>
        <w:spacing w:before="120"/>
        <w:ind w:left="714" w:hanging="357"/>
        <w:contextualSpacing w:val="0"/>
        <w:rPr>
          <w:rFonts w:ascii="Arial" w:eastAsia="Times New Roman" w:hAnsi="Arial" w:cs="Arial"/>
          <w:bCs/>
          <w:sz w:val="22"/>
          <w:szCs w:val="22"/>
          <w:lang w:eastAsia="en-GB"/>
        </w:rPr>
      </w:pPr>
      <w:r w:rsidRPr="00DC64C0">
        <w:rPr>
          <w:rFonts w:ascii="Arial" w:eastAsia="Times New Roman" w:hAnsi="Arial" w:cs="Arial"/>
          <w:bCs/>
          <w:sz w:val="22"/>
          <w:szCs w:val="22"/>
          <w:lang w:eastAsia="en-GB"/>
        </w:rPr>
        <w:t xml:space="preserve">the </w:t>
      </w:r>
      <w:r w:rsidR="00F472A6" w:rsidRPr="00AE2E97">
        <w:rPr>
          <w:rFonts w:ascii="Arial" w:eastAsia="Times New Roman" w:hAnsi="Arial" w:cs="Arial"/>
          <w:bCs/>
          <w:sz w:val="22"/>
          <w:szCs w:val="22"/>
          <w:lang w:eastAsia="en-GB"/>
        </w:rPr>
        <w:t>training</w:t>
      </w:r>
      <w:r w:rsidRPr="00DC64C0">
        <w:rPr>
          <w:rFonts w:ascii="Arial" w:eastAsia="Times New Roman" w:hAnsi="Arial" w:cs="Arial"/>
          <w:bCs/>
          <w:sz w:val="22"/>
          <w:szCs w:val="22"/>
          <w:lang w:eastAsia="en-GB"/>
        </w:rPr>
        <w:t xml:space="preserve"> of</w:t>
      </w:r>
      <w:r w:rsidR="00F472A6" w:rsidRPr="00AE2E97">
        <w:rPr>
          <w:rFonts w:ascii="Arial" w:eastAsia="Times New Roman" w:hAnsi="Arial" w:cs="Arial"/>
          <w:bCs/>
          <w:sz w:val="22"/>
          <w:szCs w:val="22"/>
          <w:lang w:eastAsia="en-GB"/>
        </w:rPr>
        <w:t xml:space="preserve"> </w:t>
      </w:r>
      <w:r w:rsidR="0058603C" w:rsidRPr="00AE2E97">
        <w:rPr>
          <w:rFonts w:ascii="Arial" w:eastAsia="Times New Roman" w:hAnsi="Arial" w:cs="Arial"/>
          <w:bCs/>
          <w:sz w:val="22"/>
          <w:szCs w:val="22"/>
          <w:lang w:eastAsia="en-GB"/>
        </w:rPr>
        <w:t>clergy and church workers</w:t>
      </w:r>
      <w:r w:rsidR="00DC64C0">
        <w:rPr>
          <w:rFonts w:ascii="Arial" w:eastAsia="Times New Roman" w:hAnsi="Arial" w:cs="Arial"/>
          <w:bCs/>
          <w:sz w:val="22"/>
          <w:szCs w:val="22"/>
          <w:lang w:eastAsia="en-GB"/>
        </w:rPr>
        <w:t>;</w:t>
      </w:r>
    </w:p>
    <w:p w14:paraId="1565BD96" w14:textId="7973A989" w:rsidR="00F472A6" w:rsidRPr="00AE2E97" w:rsidRDefault="0058603C" w:rsidP="00AE2E97">
      <w:pPr>
        <w:pStyle w:val="ListParagraph"/>
        <w:numPr>
          <w:ilvl w:val="0"/>
          <w:numId w:val="13"/>
        </w:numPr>
        <w:spacing w:before="120"/>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reporting concerns relating to child safety</w:t>
      </w:r>
      <w:r w:rsidR="00DC64C0">
        <w:rPr>
          <w:rFonts w:ascii="Arial" w:eastAsia="Times New Roman" w:hAnsi="Arial" w:cs="Arial"/>
          <w:bCs/>
          <w:sz w:val="22"/>
          <w:szCs w:val="22"/>
          <w:lang w:eastAsia="en-GB"/>
        </w:rPr>
        <w:t>;</w:t>
      </w:r>
    </w:p>
    <w:p w14:paraId="55EEA8AD" w14:textId="1B5CE37A" w:rsidR="0058603C" w:rsidRPr="00AE2E97" w:rsidRDefault="0058603C" w:rsidP="00AE2E97">
      <w:pPr>
        <w:pStyle w:val="ListParagraph"/>
        <w:numPr>
          <w:ilvl w:val="0"/>
          <w:numId w:val="13"/>
        </w:numPr>
        <w:spacing w:before="120"/>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complaint handling, including in relation to reportable conduct</w:t>
      </w:r>
      <w:r w:rsidR="00DC64C0">
        <w:rPr>
          <w:rFonts w:ascii="Arial" w:eastAsia="Times New Roman" w:hAnsi="Arial" w:cs="Arial"/>
          <w:bCs/>
          <w:sz w:val="22"/>
          <w:szCs w:val="22"/>
          <w:lang w:eastAsia="en-GB"/>
        </w:rPr>
        <w:t>; and</w:t>
      </w:r>
    </w:p>
    <w:p w14:paraId="2FE005CA" w14:textId="558F7F62" w:rsidR="00F80ACC" w:rsidRPr="00AE2E97" w:rsidRDefault="00F472A6" w:rsidP="00AE2E97">
      <w:pPr>
        <w:pStyle w:val="ListParagraph"/>
        <w:numPr>
          <w:ilvl w:val="0"/>
          <w:numId w:val="13"/>
        </w:numPr>
        <w:spacing w:before="120"/>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persons of concern</w:t>
      </w:r>
      <w:r w:rsidR="00DC64C0">
        <w:rPr>
          <w:rFonts w:ascii="Arial" w:eastAsia="Times New Roman" w:hAnsi="Arial" w:cs="Arial"/>
          <w:bCs/>
          <w:sz w:val="22"/>
          <w:szCs w:val="22"/>
          <w:lang w:eastAsia="en-GB"/>
        </w:rPr>
        <w:t>.</w:t>
      </w:r>
    </w:p>
    <w:p w14:paraId="40F3AC02" w14:textId="77777777" w:rsidR="00F80ACC" w:rsidRPr="00AE2E97" w:rsidRDefault="00F80ACC" w:rsidP="00191423">
      <w:pPr>
        <w:rPr>
          <w:rFonts w:ascii="Arial" w:eastAsia="Times New Roman" w:hAnsi="Arial" w:cs="Arial"/>
          <w:b/>
          <w:bCs/>
          <w:sz w:val="22"/>
          <w:szCs w:val="22"/>
          <w:lang w:eastAsia="en-GB"/>
        </w:rPr>
      </w:pPr>
    </w:p>
    <w:p w14:paraId="00BC6223" w14:textId="153AA6CA" w:rsidR="0058603C" w:rsidRPr="00AE2E97" w:rsidRDefault="0058603C" w:rsidP="00191423">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The policy incorporates the legal obligations set out in the legislation in </w:t>
      </w:r>
      <w:r w:rsidRPr="00AE2E97">
        <w:rPr>
          <w:rFonts w:ascii="Arial" w:eastAsia="Times New Roman" w:hAnsi="Arial" w:cs="Arial"/>
          <w:b/>
          <w:sz w:val="22"/>
          <w:szCs w:val="22"/>
          <w:lang w:eastAsia="en-GB"/>
        </w:rPr>
        <w:t>Schedule 1</w:t>
      </w:r>
      <w:r w:rsidRPr="00AE2E97">
        <w:rPr>
          <w:rFonts w:ascii="Arial" w:eastAsia="Times New Roman" w:hAnsi="Arial" w:cs="Arial"/>
          <w:sz w:val="22"/>
          <w:szCs w:val="22"/>
          <w:lang w:eastAsia="en-GB"/>
        </w:rPr>
        <w:t>. It also addresses the minimum standards of the Anglican Church of Australia set out in the Safe Ministry to Children Canon 2017.</w:t>
      </w:r>
    </w:p>
    <w:p w14:paraId="560D921C" w14:textId="77777777" w:rsidR="0058603C" w:rsidRPr="00AE2E97" w:rsidRDefault="0058603C" w:rsidP="00191423">
      <w:pPr>
        <w:rPr>
          <w:rFonts w:ascii="Arial" w:eastAsia="Times New Roman" w:hAnsi="Arial" w:cs="Arial"/>
          <w:b/>
          <w:bCs/>
          <w:sz w:val="22"/>
          <w:szCs w:val="22"/>
          <w:lang w:eastAsia="en-GB"/>
        </w:rPr>
      </w:pPr>
    </w:p>
    <w:p w14:paraId="5F1A9B98" w14:textId="3B5DC5E4" w:rsidR="00F80ACC" w:rsidRPr="00C81915" w:rsidRDefault="00F80ACC" w:rsidP="00AE2E97">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Scope</w:t>
      </w:r>
    </w:p>
    <w:p w14:paraId="6BDE3762" w14:textId="0A88D9CC" w:rsidR="0027251D" w:rsidRPr="00AE2E97" w:rsidRDefault="00191423" w:rsidP="0027251D">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This policy applies to every member of our Diocesan family – clergy and laity.</w:t>
      </w:r>
    </w:p>
    <w:tbl>
      <w:tblPr>
        <w:tblStyle w:val="TableGrid"/>
        <w:tblW w:w="0" w:type="auto"/>
        <w:tblLook w:val="04A0" w:firstRow="1" w:lastRow="0" w:firstColumn="1" w:lastColumn="0" w:noHBand="0" w:noVBand="1"/>
      </w:tblPr>
      <w:tblGrid>
        <w:gridCol w:w="9010"/>
      </w:tblGrid>
      <w:tr w:rsidR="0027251D" w:rsidRPr="00DC64C0" w14:paraId="38E402FF" w14:textId="77777777" w:rsidTr="00BC08FC">
        <w:tc>
          <w:tcPr>
            <w:tcW w:w="9010" w:type="dxa"/>
            <w:shd w:val="clear" w:color="auto" w:fill="F2F2F2" w:themeFill="background1" w:themeFillShade="F2"/>
          </w:tcPr>
          <w:p w14:paraId="46FF99B8" w14:textId="77777777" w:rsidR="0027251D" w:rsidRPr="00AE2E97" w:rsidRDefault="0027251D" w:rsidP="00BC08FC">
            <w:pPr>
              <w:rPr>
                <w:rFonts w:ascii="Arial" w:eastAsia="Times New Roman" w:hAnsi="Arial" w:cs="Arial"/>
                <w:sz w:val="22"/>
                <w:szCs w:val="22"/>
                <w:lang w:eastAsia="en-GB"/>
              </w:rPr>
            </w:pPr>
          </w:p>
          <w:p w14:paraId="56B91011" w14:textId="77777777" w:rsidR="0027251D" w:rsidRPr="00AE2E97" w:rsidRDefault="0027251D" w:rsidP="00BC08FC">
            <w:pPr>
              <w:rPr>
                <w:rFonts w:ascii="Arial" w:eastAsia="Times New Roman" w:hAnsi="Arial" w:cs="Arial"/>
                <w:sz w:val="22"/>
                <w:szCs w:val="22"/>
                <w:lang w:eastAsia="en-GB"/>
              </w:rPr>
            </w:pPr>
            <w:r w:rsidRPr="00AE2E97">
              <w:rPr>
                <w:rFonts w:ascii="Arial" w:eastAsia="Times New Roman" w:hAnsi="Arial" w:cs="Arial"/>
                <w:sz w:val="22"/>
                <w:szCs w:val="22"/>
                <w:lang w:eastAsia="en-GB"/>
              </w:rPr>
              <w:t>Please tell someone if you feel uneasy or have the slightest concern:</w:t>
            </w:r>
          </w:p>
          <w:p w14:paraId="14AA4F6B" w14:textId="77777777" w:rsidR="0027251D" w:rsidRPr="00AE2E97" w:rsidRDefault="0027251D" w:rsidP="00AE2E97">
            <w:pPr>
              <w:pStyle w:val="ListParagraph"/>
              <w:numPr>
                <w:ilvl w:val="0"/>
                <w:numId w:val="20"/>
              </w:numPr>
              <w:spacing w:before="120"/>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about the behaviour of an adult towards a child or vulnerable person;</w:t>
            </w:r>
          </w:p>
          <w:p w14:paraId="64B57D48" w14:textId="2F843DFC" w:rsidR="0027251D" w:rsidRPr="00AE2E97" w:rsidRDefault="0027251D" w:rsidP="00AE2E97">
            <w:pPr>
              <w:pStyle w:val="ListParagraph"/>
              <w:numPr>
                <w:ilvl w:val="0"/>
                <w:numId w:val="20"/>
              </w:numPr>
              <w:spacing w:before="120"/>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about the welfare of a child</w:t>
            </w:r>
            <w:r w:rsidR="00DC64C0">
              <w:rPr>
                <w:rFonts w:ascii="Arial" w:eastAsia="Times New Roman" w:hAnsi="Arial" w:cs="Arial"/>
                <w:sz w:val="22"/>
                <w:szCs w:val="22"/>
                <w:lang w:eastAsia="en-GB"/>
              </w:rPr>
              <w:t>; or</w:t>
            </w:r>
          </w:p>
          <w:p w14:paraId="219422F4" w14:textId="77777777" w:rsidR="0027251D" w:rsidRPr="00AE2E97" w:rsidRDefault="0027251D" w:rsidP="00AE2E97">
            <w:pPr>
              <w:pStyle w:val="ListParagraph"/>
              <w:numPr>
                <w:ilvl w:val="0"/>
                <w:numId w:val="20"/>
              </w:numPr>
              <w:spacing w:before="120"/>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that someone may have been abused.</w:t>
            </w:r>
          </w:p>
          <w:p w14:paraId="4B0D9E6A" w14:textId="77777777" w:rsidR="0027251D" w:rsidRPr="00AE2E97" w:rsidRDefault="0027251D" w:rsidP="00BC08FC">
            <w:pPr>
              <w:pStyle w:val="ListParagraph"/>
              <w:rPr>
                <w:rFonts w:ascii="Arial" w:eastAsia="Times New Roman" w:hAnsi="Arial" w:cs="Arial"/>
                <w:sz w:val="22"/>
                <w:szCs w:val="22"/>
                <w:lang w:eastAsia="en-GB"/>
              </w:rPr>
            </w:pPr>
          </w:p>
          <w:p w14:paraId="6483360D" w14:textId="11A8BCEF" w:rsidR="0027251D" w:rsidRPr="00AE2E97" w:rsidRDefault="0027251D" w:rsidP="00BC08FC">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Please contact: </w:t>
            </w:r>
            <w:r w:rsidR="00A84364">
              <w:rPr>
                <w:rFonts w:ascii="Arial" w:eastAsia="Times New Roman" w:hAnsi="Arial" w:cs="Arial"/>
                <w:sz w:val="22"/>
                <w:szCs w:val="22"/>
                <w:lang w:eastAsia="en-GB"/>
              </w:rPr>
              <w:t xml:space="preserve">The </w:t>
            </w:r>
            <w:r w:rsidRPr="00AE2E97">
              <w:rPr>
                <w:rFonts w:ascii="Arial" w:eastAsia="Times New Roman" w:hAnsi="Arial" w:cs="Arial"/>
                <w:sz w:val="22"/>
                <w:szCs w:val="22"/>
                <w:lang w:eastAsia="en-GB"/>
              </w:rPr>
              <w:t xml:space="preserve">Director of Professional Standards </w:t>
            </w:r>
            <w:r w:rsidRPr="00AE2E97">
              <w:rPr>
                <w:rFonts w:ascii="Arial" w:eastAsia="Times New Roman" w:hAnsi="Arial" w:cs="Arial"/>
                <w:sz w:val="22"/>
                <w:szCs w:val="22"/>
                <w:lang w:eastAsia="en-GB"/>
              </w:rPr>
              <w:br/>
            </w:r>
          </w:p>
          <w:p w14:paraId="18BD7FFE" w14:textId="77777777" w:rsidR="0027251D" w:rsidRPr="00AE2E97" w:rsidRDefault="0027251D" w:rsidP="00BC08FC">
            <w:pPr>
              <w:rPr>
                <w:rFonts w:ascii="Arial" w:eastAsia="Times New Roman" w:hAnsi="Arial" w:cs="Arial"/>
                <w:sz w:val="22"/>
                <w:szCs w:val="22"/>
                <w:lang w:eastAsia="en-GB"/>
              </w:rPr>
            </w:pPr>
          </w:p>
        </w:tc>
      </w:tr>
    </w:tbl>
    <w:p w14:paraId="02ED032B" w14:textId="77777777" w:rsidR="0027251D" w:rsidRPr="00AE2E97" w:rsidRDefault="0027251D">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br w:type="page"/>
      </w:r>
    </w:p>
    <w:p w14:paraId="7C6D280F" w14:textId="1F0F3265" w:rsidR="00252E01" w:rsidRPr="00C81915" w:rsidRDefault="00252E01" w:rsidP="00AE2E97">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lastRenderedPageBreak/>
        <w:t>Definitions</w:t>
      </w:r>
    </w:p>
    <w:p w14:paraId="674F8534" w14:textId="722F1732" w:rsidR="00CA4754" w:rsidRPr="00C81653" w:rsidRDefault="004350CB" w:rsidP="00CA4754">
      <w:pPr>
        <w:spacing w:before="100" w:beforeAutospacing="1" w:after="100" w:afterAutospacing="1"/>
        <w:rPr>
          <w:rFonts w:ascii="Times New Roman" w:eastAsia="Times New Roman" w:hAnsi="Times New Roman" w:cs="Times New Roman"/>
          <w:lang w:eastAsia="en-GB"/>
        </w:rPr>
      </w:pPr>
      <w:r w:rsidRPr="00DC64C0">
        <w:rPr>
          <w:rFonts w:ascii="Arial" w:eastAsia="Times New Roman" w:hAnsi="Arial" w:cs="Arial"/>
          <w:b/>
          <w:sz w:val="22"/>
          <w:szCs w:val="22"/>
          <w:lang w:eastAsia="en-GB"/>
        </w:rPr>
        <w:t xml:space="preserve">Bishop in Council </w:t>
      </w:r>
      <w:r w:rsidR="00CA4754">
        <w:rPr>
          <w:rFonts w:ascii="Arial" w:eastAsia="Times New Roman" w:hAnsi="Arial" w:cs="Arial"/>
          <w:bCs/>
          <w:sz w:val="22"/>
          <w:szCs w:val="22"/>
          <w:lang w:eastAsia="en-GB"/>
        </w:rPr>
        <w:t>works with</w:t>
      </w:r>
      <w:r w:rsidR="00CA4754" w:rsidRPr="00C81653">
        <w:rPr>
          <w:rFonts w:ascii="Times New Roman" w:eastAsia="Times New Roman" w:hAnsi="Times New Roman" w:cs="Times New Roman"/>
          <w:lang w:eastAsia="en-GB"/>
        </w:rPr>
        <w:t xml:space="preserve"> the Bishop, to act in initiating, developing and maintaining the life and mission of the Church both within and beyond the diocese</w:t>
      </w:r>
      <w:r w:rsidR="00CA4754">
        <w:rPr>
          <w:rFonts w:ascii="Times New Roman" w:eastAsia="Times New Roman" w:hAnsi="Times New Roman" w:cs="Times New Roman"/>
          <w:lang w:eastAsia="en-GB"/>
        </w:rPr>
        <w:t xml:space="preserve">. It </w:t>
      </w:r>
      <w:r w:rsidR="00CA4754" w:rsidRPr="00C81653">
        <w:rPr>
          <w:rFonts w:ascii="Times New Roman" w:eastAsia="Times New Roman" w:hAnsi="Times New Roman" w:cs="Times New Roman"/>
          <w:lang w:eastAsia="en-GB"/>
        </w:rPr>
        <w:t>deliberate</w:t>
      </w:r>
      <w:r w:rsidR="00CA4754">
        <w:rPr>
          <w:rFonts w:ascii="Times New Roman" w:eastAsia="Times New Roman" w:hAnsi="Times New Roman" w:cs="Times New Roman"/>
          <w:lang w:eastAsia="en-GB"/>
        </w:rPr>
        <w:t>s</w:t>
      </w:r>
      <w:r w:rsidR="00CA4754" w:rsidRPr="00C81653">
        <w:rPr>
          <w:rFonts w:ascii="Times New Roman" w:eastAsia="Times New Roman" w:hAnsi="Times New Roman" w:cs="Times New Roman"/>
          <w:lang w:eastAsia="en-GB"/>
        </w:rPr>
        <w:t xml:space="preserve"> upon all matters affecting the interests of the Church and/or referred to it by Synod. </w:t>
      </w:r>
      <w:r w:rsidR="00CA4754">
        <w:rPr>
          <w:rFonts w:ascii="Times New Roman" w:eastAsia="Times New Roman" w:hAnsi="Times New Roman" w:cs="Times New Roman"/>
          <w:lang w:eastAsia="en-GB"/>
        </w:rPr>
        <w:t>Membership is through determined by the Bishop or Synod.</w:t>
      </w:r>
    </w:p>
    <w:p w14:paraId="411D339B" w14:textId="2679B968" w:rsidR="00CD00EC" w:rsidRPr="00AE2E97" w:rsidRDefault="00CD00EC" w:rsidP="00390220">
      <w:pPr>
        <w:spacing w:before="100" w:beforeAutospacing="1" w:after="100" w:afterAutospacing="1"/>
        <w:rPr>
          <w:rFonts w:ascii="Arial" w:eastAsia="Times New Roman" w:hAnsi="Arial" w:cs="Arial"/>
          <w:bCs/>
          <w:sz w:val="22"/>
          <w:szCs w:val="22"/>
          <w:lang w:eastAsia="en-GB"/>
        </w:rPr>
      </w:pPr>
      <w:r w:rsidRPr="00AE2E97">
        <w:rPr>
          <w:rFonts w:ascii="Arial" w:eastAsia="Times New Roman" w:hAnsi="Arial" w:cs="Arial"/>
          <w:b/>
          <w:sz w:val="22"/>
          <w:szCs w:val="22"/>
          <w:lang w:eastAsia="en-GB"/>
        </w:rPr>
        <w:t>Child</w:t>
      </w:r>
      <w:r w:rsidRPr="00AE2E97">
        <w:rPr>
          <w:rFonts w:ascii="Arial" w:eastAsia="Times New Roman" w:hAnsi="Arial" w:cs="Arial"/>
          <w:bCs/>
          <w:sz w:val="22"/>
          <w:szCs w:val="22"/>
          <w:lang w:eastAsia="en-GB"/>
        </w:rPr>
        <w:t xml:space="preserve"> means a person under 18 years of age</w:t>
      </w:r>
      <w:r w:rsidR="009B13C8" w:rsidRPr="00AE2E97">
        <w:rPr>
          <w:rFonts w:ascii="Arial" w:eastAsia="Times New Roman" w:hAnsi="Arial" w:cs="Arial"/>
          <w:bCs/>
          <w:sz w:val="22"/>
          <w:szCs w:val="22"/>
          <w:lang w:eastAsia="en-GB"/>
        </w:rPr>
        <w:t>.</w:t>
      </w:r>
    </w:p>
    <w:p w14:paraId="435EFBB3" w14:textId="121FBD24" w:rsidR="00CD00EC" w:rsidRPr="00AE2E97" w:rsidRDefault="00CD00EC" w:rsidP="00390220">
      <w:pPr>
        <w:spacing w:before="100" w:beforeAutospacing="1" w:after="100" w:afterAutospacing="1"/>
        <w:rPr>
          <w:rFonts w:ascii="Arial" w:eastAsia="Times New Roman" w:hAnsi="Arial" w:cs="Arial"/>
          <w:bCs/>
          <w:sz w:val="22"/>
          <w:szCs w:val="22"/>
          <w:lang w:eastAsia="en-GB"/>
        </w:rPr>
      </w:pPr>
      <w:r w:rsidRPr="00AE2E97">
        <w:rPr>
          <w:rFonts w:ascii="Arial" w:eastAsia="Times New Roman" w:hAnsi="Arial" w:cs="Arial"/>
          <w:b/>
          <w:sz w:val="22"/>
          <w:szCs w:val="22"/>
          <w:lang w:eastAsia="en-GB"/>
        </w:rPr>
        <w:t xml:space="preserve">Child-related work </w:t>
      </w:r>
      <w:r w:rsidRPr="00AE2E97">
        <w:rPr>
          <w:rFonts w:ascii="Arial" w:eastAsia="Times New Roman" w:hAnsi="Arial" w:cs="Arial"/>
          <w:bCs/>
          <w:sz w:val="22"/>
          <w:szCs w:val="22"/>
          <w:lang w:eastAsia="en-GB"/>
        </w:rPr>
        <w:t xml:space="preserve">has the same meaning as in section 9 of the </w:t>
      </w:r>
      <w:r w:rsidRPr="00AE2E97">
        <w:rPr>
          <w:rFonts w:ascii="Arial" w:eastAsia="Times New Roman" w:hAnsi="Arial" w:cs="Arial"/>
          <w:bCs/>
          <w:i/>
          <w:iCs/>
          <w:sz w:val="22"/>
          <w:szCs w:val="22"/>
          <w:lang w:eastAsia="en-GB"/>
        </w:rPr>
        <w:t>Working with Children Act 2005</w:t>
      </w:r>
      <w:r w:rsidRPr="00AE2E97">
        <w:rPr>
          <w:rFonts w:ascii="Arial" w:eastAsia="Times New Roman" w:hAnsi="Arial" w:cs="Arial"/>
          <w:bCs/>
          <w:sz w:val="22"/>
          <w:szCs w:val="22"/>
          <w:lang w:eastAsia="en-GB"/>
        </w:rPr>
        <w:t>.</w:t>
      </w:r>
      <w:r w:rsidR="009B13C8" w:rsidRPr="00AE2E97">
        <w:rPr>
          <w:rFonts w:ascii="Arial" w:eastAsia="Times New Roman" w:hAnsi="Arial" w:cs="Arial"/>
          <w:bCs/>
          <w:sz w:val="22"/>
          <w:szCs w:val="22"/>
          <w:lang w:eastAsia="en-GB"/>
        </w:rPr>
        <w:t xml:space="preserve"> </w:t>
      </w:r>
    </w:p>
    <w:p w14:paraId="16BEB608" w14:textId="62885D97" w:rsidR="008C42D9" w:rsidRPr="00DC64C0" w:rsidRDefault="004F3C75" w:rsidP="00AE2E97">
      <w:pPr>
        <w:spacing w:before="100" w:beforeAutospacing="1" w:after="120"/>
        <w:rPr>
          <w:rFonts w:ascii="Arial" w:eastAsia="Times New Roman" w:hAnsi="Arial" w:cs="Arial"/>
          <w:sz w:val="22"/>
          <w:szCs w:val="22"/>
          <w:lang w:eastAsia="en-GB"/>
        </w:rPr>
      </w:pPr>
      <w:r w:rsidRPr="00AE2E97">
        <w:rPr>
          <w:rFonts w:ascii="Arial" w:eastAsia="Times New Roman" w:hAnsi="Arial" w:cs="Arial"/>
          <w:b/>
          <w:sz w:val="22"/>
          <w:szCs w:val="22"/>
          <w:lang w:eastAsia="en-GB"/>
        </w:rPr>
        <w:t xml:space="preserve">Church worker </w:t>
      </w:r>
      <w:r w:rsidRPr="00AE2E97">
        <w:rPr>
          <w:rFonts w:ascii="Arial" w:eastAsia="Times New Roman" w:hAnsi="Arial" w:cs="Arial"/>
          <w:sz w:val="22"/>
          <w:szCs w:val="22"/>
          <w:lang w:eastAsia="en-GB"/>
        </w:rPr>
        <w:t>means</w:t>
      </w:r>
      <w:r w:rsidR="008C42D9" w:rsidRPr="00DC64C0">
        <w:rPr>
          <w:rFonts w:ascii="Arial" w:eastAsia="Times New Roman" w:hAnsi="Arial" w:cs="Arial"/>
          <w:sz w:val="22"/>
          <w:szCs w:val="22"/>
          <w:lang w:eastAsia="en-GB"/>
        </w:rPr>
        <w:t xml:space="preserve"> a lay person undertaking any ministry to children:</w:t>
      </w:r>
    </w:p>
    <w:p w14:paraId="2D5A17DD" w14:textId="162620AD" w:rsidR="008C42D9" w:rsidRPr="00DC64C0" w:rsidRDefault="008C42D9"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who is licensed or authorised by the Bishop of the Diocese;</w:t>
      </w:r>
    </w:p>
    <w:p w14:paraId="745253A5" w14:textId="1C6DCD77" w:rsidR="008C42D9" w:rsidRPr="00DC64C0" w:rsidRDefault="008C42D9"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who is employed by a Parish or other entity associated with the Diocese; </w:t>
      </w:r>
      <w:proofErr w:type="gramStart"/>
      <w:r w:rsidRPr="00DC64C0">
        <w:rPr>
          <w:rFonts w:ascii="Arial" w:eastAsia="Times New Roman" w:hAnsi="Arial" w:cs="Arial"/>
          <w:sz w:val="22"/>
          <w:szCs w:val="22"/>
          <w:lang w:eastAsia="en-GB"/>
        </w:rPr>
        <w:t>or</w:t>
      </w:r>
      <w:proofErr w:type="gramEnd"/>
    </w:p>
    <w:p w14:paraId="66018741" w14:textId="0DA88C96" w:rsidR="004F3C75" w:rsidRPr="00AE2E97" w:rsidRDefault="008C42D9"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who, for payment or not, holds a position or performs a function with the actual or apparent authority of the </w:t>
      </w:r>
      <w:proofErr w:type="gramStart"/>
      <w:r w:rsidRPr="00DC64C0">
        <w:rPr>
          <w:rFonts w:ascii="Arial" w:eastAsia="Times New Roman" w:hAnsi="Arial" w:cs="Arial"/>
          <w:sz w:val="22"/>
          <w:szCs w:val="22"/>
          <w:lang w:eastAsia="en-GB"/>
        </w:rPr>
        <w:t>Diocese.</w:t>
      </w:r>
      <w:proofErr w:type="gramEnd"/>
    </w:p>
    <w:p w14:paraId="264F3EF1" w14:textId="77777777" w:rsidR="00F24614" w:rsidRPr="00DC64C0" w:rsidRDefault="00520DF6" w:rsidP="00AE2E97">
      <w:pPr>
        <w:spacing w:after="120"/>
        <w:rPr>
          <w:rFonts w:ascii="Arial" w:eastAsia="Times New Roman" w:hAnsi="Arial" w:cs="Arial"/>
          <w:bCs/>
          <w:sz w:val="22"/>
          <w:szCs w:val="22"/>
          <w:lang w:eastAsia="en-GB"/>
        </w:rPr>
      </w:pPr>
      <w:r w:rsidRPr="00DC64C0">
        <w:rPr>
          <w:rFonts w:ascii="Arial" w:eastAsia="Times New Roman" w:hAnsi="Arial" w:cs="Arial"/>
          <w:b/>
          <w:sz w:val="22"/>
          <w:szCs w:val="22"/>
          <w:lang w:eastAsia="en-GB"/>
        </w:rPr>
        <w:t xml:space="preserve">Clearance Officer </w:t>
      </w:r>
      <w:r w:rsidRPr="00DC64C0">
        <w:rPr>
          <w:rFonts w:ascii="Arial" w:eastAsia="Times New Roman" w:hAnsi="Arial" w:cs="Arial"/>
          <w:bCs/>
          <w:sz w:val="22"/>
          <w:szCs w:val="22"/>
          <w:lang w:eastAsia="en-GB"/>
        </w:rPr>
        <w:t>means the person employed by the Diocese to</w:t>
      </w:r>
      <w:r w:rsidR="00F24614" w:rsidRPr="00DC64C0">
        <w:rPr>
          <w:rFonts w:ascii="Arial" w:eastAsia="Times New Roman" w:hAnsi="Arial" w:cs="Arial"/>
          <w:bCs/>
          <w:sz w:val="22"/>
          <w:szCs w:val="22"/>
          <w:lang w:eastAsia="en-GB"/>
        </w:rPr>
        <w:t>:</w:t>
      </w:r>
    </w:p>
    <w:p w14:paraId="256C1F30" w14:textId="77777777" w:rsidR="00F24614" w:rsidRPr="00343559" w:rsidRDefault="00520DF6"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ensure </w:t>
      </w:r>
      <w:r w:rsidR="00F24614" w:rsidRPr="00AE2E97">
        <w:rPr>
          <w:rFonts w:ascii="Arial" w:eastAsia="Times New Roman" w:hAnsi="Arial" w:cs="Arial"/>
          <w:sz w:val="22"/>
          <w:szCs w:val="22"/>
          <w:lang w:eastAsia="en-GB"/>
        </w:rPr>
        <w:t>the satisfactory completion of</w:t>
      </w:r>
      <w:r w:rsidRPr="00AE2E97">
        <w:rPr>
          <w:rFonts w:ascii="Arial" w:eastAsia="Times New Roman" w:hAnsi="Arial" w:cs="Arial"/>
          <w:sz w:val="22"/>
          <w:szCs w:val="22"/>
          <w:lang w:eastAsia="en-GB"/>
        </w:rPr>
        <w:t xml:space="preserve"> screening by </w:t>
      </w:r>
      <w:r w:rsidR="00F24614" w:rsidRPr="00AE2E97">
        <w:rPr>
          <w:rFonts w:ascii="Arial" w:eastAsia="Times New Roman" w:hAnsi="Arial" w:cs="Arial"/>
          <w:sz w:val="22"/>
          <w:szCs w:val="22"/>
          <w:lang w:eastAsia="en-GB"/>
        </w:rPr>
        <w:t xml:space="preserve">clergy and church workers </w:t>
      </w:r>
    </w:p>
    <w:p w14:paraId="5AB904EE" w14:textId="610C6D7E" w:rsidR="00520DF6" w:rsidRPr="00A84364" w:rsidRDefault="00F24614" w:rsidP="00A84364">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84364">
        <w:rPr>
          <w:color w:val="000000" w:themeColor="text1"/>
        </w:rPr>
        <w:t>assist in undertaking assessments as to the suitability of people to be engaged in ministry</w:t>
      </w:r>
      <w:r w:rsidR="008C42D9" w:rsidRPr="00A84364">
        <w:rPr>
          <w:rFonts w:ascii="Arial" w:eastAsia="Times New Roman" w:hAnsi="Arial" w:cs="Arial"/>
          <w:sz w:val="22"/>
          <w:szCs w:val="22"/>
          <w:lang w:eastAsia="en-GB"/>
        </w:rPr>
        <w:t>;</w:t>
      </w:r>
      <w:r w:rsidR="00A84364">
        <w:rPr>
          <w:rFonts w:ascii="Arial" w:eastAsia="Times New Roman" w:hAnsi="Arial" w:cs="Arial"/>
          <w:sz w:val="22"/>
          <w:szCs w:val="22"/>
          <w:lang w:eastAsia="en-GB"/>
        </w:rPr>
        <w:t xml:space="preserve"> </w:t>
      </w:r>
      <w:r w:rsidR="008C42D9" w:rsidRPr="00A84364">
        <w:rPr>
          <w:rFonts w:ascii="Arial" w:eastAsia="Times New Roman" w:hAnsi="Arial" w:cs="Arial"/>
          <w:sz w:val="22"/>
          <w:szCs w:val="22"/>
          <w:lang w:eastAsia="en-GB"/>
        </w:rPr>
        <w:t>and</w:t>
      </w:r>
    </w:p>
    <w:p w14:paraId="4FD8CFA0" w14:textId="6F2DA15F" w:rsidR="00F24614" w:rsidRPr="00A84364" w:rsidRDefault="00F24614"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84364">
        <w:rPr>
          <w:rFonts w:ascii="Arial" w:eastAsia="Times New Roman" w:hAnsi="Arial" w:cs="Arial"/>
          <w:sz w:val="22"/>
          <w:szCs w:val="22"/>
          <w:lang w:eastAsia="en-GB"/>
        </w:rPr>
        <w:t>support the Safe Ministry Authority in its role.</w:t>
      </w:r>
    </w:p>
    <w:p w14:paraId="26BD15D6" w14:textId="0E341C6D" w:rsidR="004350CB" w:rsidRPr="00AE2E97" w:rsidRDefault="004F3C75"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sz w:val="22"/>
          <w:szCs w:val="22"/>
          <w:lang w:eastAsia="en-GB"/>
        </w:rPr>
        <w:t>Clergy</w:t>
      </w:r>
      <w:r w:rsidRPr="00AE2E97">
        <w:rPr>
          <w:rFonts w:ascii="Arial" w:eastAsia="Times New Roman" w:hAnsi="Arial" w:cs="Arial"/>
          <w:sz w:val="22"/>
          <w:szCs w:val="22"/>
          <w:lang w:eastAsia="en-GB"/>
        </w:rPr>
        <w:t xml:space="preserve"> means</w:t>
      </w:r>
      <w:r w:rsidR="007677BD" w:rsidRPr="00DC64C0">
        <w:rPr>
          <w:rFonts w:ascii="Arial" w:eastAsia="Times New Roman" w:hAnsi="Arial" w:cs="Arial"/>
          <w:sz w:val="22"/>
          <w:szCs w:val="22"/>
          <w:lang w:eastAsia="en-GB"/>
        </w:rPr>
        <w:t xml:space="preserve"> a person in Holy Orders</w:t>
      </w:r>
      <w:r w:rsidR="000C7811" w:rsidRPr="00DC64C0">
        <w:rPr>
          <w:rFonts w:ascii="Arial" w:eastAsia="Times New Roman" w:hAnsi="Arial" w:cs="Arial"/>
          <w:sz w:val="22"/>
          <w:szCs w:val="22"/>
          <w:lang w:eastAsia="en-GB"/>
        </w:rPr>
        <w:t xml:space="preserve"> (such as a bishop, priest or deacon)</w:t>
      </w:r>
      <w:r w:rsidR="007677BD" w:rsidRPr="00DC64C0">
        <w:rPr>
          <w:rFonts w:ascii="Arial" w:eastAsia="Times New Roman" w:hAnsi="Arial" w:cs="Arial"/>
          <w:sz w:val="22"/>
          <w:szCs w:val="22"/>
          <w:lang w:eastAsia="en-GB"/>
        </w:rPr>
        <w:t>.</w:t>
      </w:r>
    </w:p>
    <w:p w14:paraId="6F5A9CE9" w14:textId="76CC940E" w:rsidR="004350CB" w:rsidRPr="00DC64C0" w:rsidRDefault="00252E01"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sz w:val="22"/>
          <w:szCs w:val="22"/>
          <w:lang w:eastAsia="en-GB"/>
        </w:rPr>
        <w:t>Diocesan Corporation</w:t>
      </w:r>
      <w:r w:rsidRPr="00AE2E97">
        <w:rPr>
          <w:rFonts w:ascii="Arial" w:eastAsia="Times New Roman" w:hAnsi="Arial" w:cs="Arial"/>
          <w:sz w:val="22"/>
          <w:szCs w:val="22"/>
          <w:lang w:eastAsia="en-GB"/>
        </w:rPr>
        <w:t xml:space="preserve"> means</w:t>
      </w:r>
      <w:r w:rsidR="00793EFD" w:rsidRPr="00AE2E97">
        <w:rPr>
          <w:rFonts w:ascii="Arial" w:eastAsia="Times New Roman" w:hAnsi="Arial" w:cs="Arial"/>
          <w:sz w:val="22"/>
          <w:szCs w:val="22"/>
          <w:lang w:eastAsia="en-GB"/>
        </w:rPr>
        <w:t xml:space="preserve"> </w:t>
      </w:r>
      <w:r w:rsidR="007677BD" w:rsidRPr="00DC64C0">
        <w:rPr>
          <w:rFonts w:ascii="Arial" w:eastAsia="Times New Roman" w:hAnsi="Arial" w:cs="Arial"/>
          <w:sz w:val="22"/>
          <w:szCs w:val="22"/>
          <w:lang w:eastAsia="en-GB"/>
        </w:rPr>
        <w:t>the Anglican Diocese of Gippsland Administration Limited (ABN 66 605 813 205)</w:t>
      </w:r>
    </w:p>
    <w:p w14:paraId="37997A14" w14:textId="5EC966F0" w:rsidR="00252E01" w:rsidRPr="00AE2E97" w:rsidRDefault="004350CB"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bCs/>
          <w:sz w:val="22"/>
          <w:szCs w:val="22"/>
          <w:lang w:eastAsia="en-GB"/>
        </w:rPr>
        <w:t>Diocese</w:t>
      </w:r>
      <w:r w:rsidR="007677BD" w:rsidRPr="00DC64C0">
        <w:rPr>
          <w:rFonts w:ascii="Arial" w:eastAsia="Times New Roman" w:hAnsi="Arial" w:cs="Arial"/>
          <w:b/>
          <w:bCs/>
          <w:sz w:val="22"/>
          <w:szCs w:val="22"/>
          <w:lang w:eastAsia="en-GB"/>
        </w:rPr>
        <w:t xml:space="preserve"> </w:t>
      </w:r>
      <w:r w:rsidR="007677BD" w:rsidRPr="00DC64C0">
        <w:rPr>
          <w:rFonts w:ascii="Arial" w:eastAsia="Times New Roman" w:hAnsi="Arial" w:cs="Arial"/>
          <w:sz w:val="22"/>
          <w:szCs w:val="22"/>
          <w:lang w:eastAsia="en-GB"/>
        </w:rPr>
        <w:t>the Anglican Diocese of Gippsland.</w:t>
      </w:r>
      <w:r w:rsidR="00252E01" w:rsidRPr="00AE2E97">
        <w:rPr>
          <w:rFonts w:ascii="Arial" w:eastAsia="Times New Roman" w:hAnsi="Arial" w:cs="Arial"/>
          <w:sz w:val="22"/>
          <w:szCs w:val="22"/>
          <w:lang w:eastAsia="en-GB"/>
        </w:rPr>
        <w:br/>
      </w:r>
      <w:r w:rsidR="00252E01" w:rsidRPr="00AE2E97">
        <w:rPr>
          <w:rFonts w:ascii="Arial" w:eastAsia="Times New Roman" w:hAnsi="Arial" w:cs="Arial"/>
          <w:sz w:val="22"/>
          <w:szCs w:val="22"/>
          <w:lang w:eastAsia="en-GB"/>
        </w:rPr>
        <w:br/>
      </w:r>
      <w:r w:rsidR="00252E01" w:rsidRPr="00AE2E97">
        <w:rPr>
          <w:rFonts w:ascii="Arial" w:eastAsia="Times New Roman" w:hAnsi="Arial" w:cs="Arial"/>
          <w:b/>
          <w:sz w:val="22"/>
          <w:szCs w:val="22"/>
          <w:lang w:eastAsia="en-GB"/>
        </w:rPr>
        <w:t>Director of Professional Standards</w:t>
      </w:r>
      <w:r w:rsidR="00252E01" w:rsidRPr="00AE2E97">
        <w:rPr>
          <w:rFonts w:ascii="Arial" w:eastAsia="Times New Roman" w:hAnsi="Arial" w:cs="Arial"/>
          <w:sz w:val="22"/>
          <w:szCs w:val="22"/>
          <w:lang w:eastAsia="en-GB"/>
        </w:rPr>
        <w:t xml:space="preserve"> means</w:t>
      </w:r>
      <w:r w:rsidR="00C92C31" w:rsidRPr="00DC64C0">
        <w:rPr>
          <w:rFonts w:ascii="Arial" w:eastAsia="Times New Roman" w:hAnsi="Arial" w:cs="Arial"/>
          <w:sz w:val="22"/>
          <w:szCs w:val="22"/>
          <w:lang w:eastAsia="en-GB"/>
        </w:rPr>
        <w:t xml:space="preserve"> the person </w:t>
      </w:r>
      <w:r w:rsidR="00F24614" w:rsidRPr="00DC64C0">
        <w:rPr>
          <w:rFonts w:ascii="Arial" w:eastAsia="Times New Roman" w:hAnsi="Arial" w:cs="Arial"/>
          <w:sz w:val="22"/>
          <w:szCs w:val="22"/>
          <w:lang w:eastAsia="en-GB"/>
        </w:rPr>
        <w:t>appointed under section 19 of the Professional Standards Act 2017.</w:t>
      </w:r>
    </w:p>
    <w:p w14:paraId="6D7A76C5" w14:textId="6AE14304" w:rsidR="004F3C75" w:rsidRPr="00AE2E97" w:rsidRDefault="004F3C75"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sz w:val="22"/>
          <w:szCs w:val="22"/>
          <w:lang w:eastAsia="en-GB"/>
        </w:rPr>
        <w:t xml:space="preserve">Faithfulness in Service </w:t>
      </w:r>
      <w:r w:rsidRPr="00AE2E97">
        <w:rPr>
          <w:rFonts w:ascii="Arial" w:eastAsia="Times New Roman" w:hAnsi="Arial" w:cs="Arial"/>
          <w:sz w:val="22"/>
          <w:szCs w:val="22"/>
          <w:lang w:eastAsia="en-GB"/>
        </w:rPr>
        <w:t xml:space="preserve">means the </w:t>
      </w:r>
      <w:r w:rsidR="009A6A1F" w:rsidRPr="00DC64C0">
        <w:rPr>
          <w:rFonts w:ascii="Arial" w:eastAsia="Times New Roman" w:hAnsi="Arial" w:cs="Arial"/>
          <w:sz w:val="22"/>
          <w:szCs w:val="22"/>
          <w:lang w:eastAsia="en-GB"/>
        </w:rPr>
        <w:t xml:space="preserve">document titled </w:t>
      </w:r>
      <w:r w:rsidR="004350CB" w:rsidRPr="00DC64C0">
        <w:rPr>
          <w:rFonts w:ascii="Arial" w:eastAsia="Times New Roman" w:hAnsi="Arial" w:cs="Arial"/>
          <w:sz w:val="22"/>
          <w:szCs w:val="22"/>
          <w:lang w:eastAsia="en-GB"/>
        </w:rPr>
        <w:t>‘Faithfulness in Service: A national code for personal behaviour and the practice of pastoral ministry by clergy and church workers’</w:t>
      </w:r>
      <w:r w:rsidR="009A6A1F" w:rsidRPr="00DC64C0">
        <w:rPr>
          <w:rFonts w:ascii="Arial" w:eastAsia="Times New Roman" w:hAnsi="Arial" w:cs="Arial"/>
          <w:sz w:val="22"/>
          <w:szCs w:val="22"/>
          <w:lang w:eastAsia="en-GB"/>
        </w:rPr>
        <w:t xml:space="preserve"> and endorsed by Bishop in Council for use in the Diocese on 15 August 2019.</w:t>
      </w:r>
    </w:p>
    <w:p w14:paraId="6DE2BE39" w14:textId="003349FC" w:rsidR="004350CB" w:rsidRPr="00DC64C0" w:rsidRDefault="004350CB" w:rsidP="00390220">
      <w:pPr>
        <w:spacing w:before="100" w:beforeAutospacing="1" w:after="100" w:afterAutospacing="1"/>
        <w:rPr>
          <w:rFonts w:ascii="Arial" w:eastAsia="Times New Roman" w:hAnsi="Arial" w:cs="Arial"/>
          <w:sz w:val="22"/>
          <w:szCs w:val="22"/>
          <w:lang w:eastAsia="en-GB"/>
        </w:rPr>
      </w:pPr>
      <w:r w:rsidRPr="00DC64C0">
        <w:rPr>
          <w:rFonts w:ascii="Arial" w:eastAsia="Times New Roman" w:hAnsi="Arial" w:cs="Arial"/>
          <w:b/>
          <w:bCs/>
          <w:sz w:val="22"/>
          <w:szCs w:val="22"/>
          <w:lang w:eastAsia="en-GB"/>
        </w:rPr>
        <w:t xml:space="preserve">Mandatory Report </w:t>
      </w:r>
      <w:r w:rsidRPr="00DC64C0">
        <w:rPr>
          <w:rFonts w:ascii="Arial" w:eastAsia="Times New Roman" w:hAnsi="Arial" w:cs="Arial"/>
          <w:sz w:val="22"/>
          <w:szCs w:val="22"/>
          <w:lang w:eastAsia="en-GB"/>
        </w:rPr>
        <w:t xml:space="preserve">means </w:t>
      </w:r>
      <w:r w:rsidR="00F24614" w:rsidRPr="00DC64C0">
        <w:rPr>
          <w:rFonts w:ascii="Arial" w:eastAsia="Times New Roman" w:hAnsi="Arial" w:cs="Arial"/>
          <w:sz w:val="22"/>
          <w:szCs w:val="22"/>
          <w:lang w:eastAsia="en-GB"/>
        </w:rPr>
        <w:t xml:space="preserve">a report made to Child Protection pursuant to section 184 of the </w:t>
      </w:r>
      <w:r w:rsidR="00F24614" w:rsidRPr="00AE2E97">
        <w:rPr>
          <w:rFonts w:ascii="Arial" w:eastAsia="Times New Roman" w:hAnsi="Arial" w:cs="Arial"/>
          <w:i/>
          <w:iCs/>
          <w:sz w:val="22"/>
          <w:szCs w:val="22"/>
          <w:lang w:eastAsia="en-GB"/>
        </w:rPr>
        <w:t>Children, Youth and Families Act 2005</w:t>
      </w:r>
      <w:r w:rsidR="00F24614" w:rsidRPr="00DC64C0">
        <w:rPr>
          <w:rFonts w:ascii="Arial" w:eastAsia="Times New Roman" w:hAnsi="Arial" w:cs="Arial"/>
          <w:sz w:val="22"/>
          <w:szCs w:val="22"/>
          <w:lang w:eastAsia="en-GB"/>
        </w:rPr>
        <w:t>.</w:t>
      </w:r>
    </w:p>
    <w:p w14:paraId="40AD5192" w14:textId="56604AC4" w:rsidR="000C7811" w:rsidRPr="00DC64C0" w:rsidRDefault="000C7811" w:rsidP="000C7811">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bCs/>
          <w:sz w:val="22"/>
          <w:szCs w:val="22"/>
          <w:lang w:eastAsia="en-GB"/>
        </w:rPr>
        <w:t>Ministry to children</w:t>
      </w:r>
      <w:r w:rsidRPr="00DC64C0">
        <w:rPr>
          <w:rFonts w:ascii="Arial" w:eastAsia="Times New Roman" w:hAnsi="Arial" w:cs="Arial"/>
          <w:sz w:val="22"/>
          <w:szCs w:val="22"/>
          <w:lang w:eastAsia="en-GB"/>
        </w:rPr>
        <w:t xml:space="preserve"> means work of a kind where a person:</w:t>
      </w:r>
    </w:p>
    <w:p w14:paraId="541F166B" w14:textId="73A12083" w:rsidR="000C7811" w:rsidRPr="00DC64C0" w:rsidRDefault="000C781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is required to hold a WWCC by reason that the person engaged in child-related work; or</w:t>
      </w:r>
    </w:p>
    <w:p w14:paraId="47ABF28B" w14:textId="75F37BEA" w:rsidR="000C7811" w:rsidRPr="00DC64C0" w:rsidRDefault="000C781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exercises a pastoral ministry which has direct, regular and not incidental contact with children; or</w:t>
      </w:r>
    </w:p>
    <w:p w14:paraId="2A849903" w14:textId="0D375A8D" w:rsidR="000C7811" w:rsidRPr="00DC64C0" w:rsidRDefault="000C781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provides services to children that are ancillary to the exercise of a pastoral ministry above, which involves:</w:t>
      </w:r>
    </w:p>
    <w:p w14:paraId="3BEECBC0" w14:textId="17C665FB" w:rsidR="000C7811" w:rsidRPr="00DC64C0" w:rsidRDefault="000C7811" w:rsidP="00AE2E97">
      <w:pPr>
        <w:pStyle w:val="ListParagraph"/>
        <w:numPr>
          <w:ilvl w:val="1"/>
          <w:numId w:val="30"/>
        </w:numPr>
        <w:spacing w:before="120" w:after="100" w:afterAutospacing="1"/>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lastRenderedPageBreak/>
        <w:t>contact with children during an overnight activity (such as camps and similar activities); or</w:t>
      </w:r>
    </w:p>
    <w:p w14:paraId="530B5F6A" w14:textId="2BEDFF35" w:rsidR="000C7811" w:rsidRPr="00DC64C0" w:rsidRDefault="000C7811" w:rsidP="00AE2E97">
      <w:pPr>
        <w:pStyle w:val="ListParagraph"/>
        <w:numPr>
          <w:ilvl w:val="1"/>
          <w:numId w:val="30"/>
        </w:numPr>
        <w:spacing w:before="120" w:after="100" w:afterAutospacing="1"/>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close, personal contact with children (such as changing clothes, washing and toileting); or</w:t>
      </w:r>
    </w:p>
    <w:p w14:paraId="7658371A" w14:textId="17829319" w:rsidR="000C7811" w:rsidRPr="00DC64C0" w:rsidRDefault="000C781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supervises the ministry of a person within any one or more of the categories above; or</w:t>
      </w:r>
    </w:p>
    <w:p w14:paraId="3146D93B" w14:textId="11F61D84" w:rsidR="000C7811" w:rsidRPr="00DC64C0" w:rsidRDefault="000C781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performs a professional standards role; or</w:t>
      </w:r>
    </w:p>
    <w:p w14:paraId="4AA9E77E" w14:textId="25C42D96" w:rsidR="000C7811" w:rsidRPr="00AE2E97" w:rsidRDefault="000C781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performs a safe ministry role.</w:t>
      </w:r>
    </w:p>
    <w:p w14:paraId="44A15D86" w14:textId="6507DB17" w:rsidR="00DB58EC" w:rsidRDefault="00DB58EC"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bCs/>
          <w:sz w:val="22"/>
          <w:szCs w:val="22"/>
          <w:lang w:eastAsia="en-GB"/>
        </w:rPr>
        <w:t>Parish Safe Ministry Officer</w:t>
      </w:r>
      <w:r w:rsidR="00016F3E" w:rsidRPr="00DC64C0">
        <w:rPr>
          <w:rFonts w:ascii="Arial" w:eastAsia="Times New Roman" w:hAnsi="Arial" w:cs="Arial"/>
          <w:b/>
          <w:bCs/>
          <w:sz w:val="22"/>
          <w:szCs w:val="22"/>
          <w:lang w:eastAsia="en-GB"/>
        </w:rPr>
        <w:t xml:space="preserve"> </w:t>
      </w:r>
      <w:r w:rsidR="00016F3E" w:rsidRPr="00DC64C0">
        <w:rPr>
          <w:rFonts w:ascii="Arial" w:eastAsia="Times New Roman" w:hAnsi="Arial" w:cs="Arial"/>
          <w:sz w:val="22"/>
          <w:szCs w:val="22"/>
          <w:lang w:eastAsia="en-GB"/>
        </w:rPr>
        <w:t>means</w:t>
      </w:r>
      <w:r w:rsidR="007677BD" w:rsidRPr="00DC64C0">
        <w:rPr>
          <w:rFonts w:ascii="Arial" w:eastAsia="Times New Roman" w:hAnsi="Arial" w:cs="Arial"/>
          <w:sz w:val="22"/>
          <w:szCs w:val="22"/>
          <w:lang w:eastAsia="en-GB"/>
        </w:rPr>
        <w:t xml:space="preserve"> the person nominated by the Parish </w:t>
      </w:r>
      <w:r w:rsidR="008C42D9" w:rsidRPr="00DC64C0">
        <w:rPr>
          <w:rFonts w:ascii="Arial" w:eastAsia="Times New Roman" w:hAnsi="Arial" w:cs="Arial"/>
          <w:sz w:val="22"/>
          <w:szCs w:val="22"/>
          <w:lang w:eastAsia="en-GB"/>
        </w:rPr>
        <w:t>to ensure voluntary church workers satisfactorily complete the required screening.</w:t>
      </w:r>
    </w:p>
    <w:p w14:paraId="01FC6C2F" w14:textId="25E285F3" w:rsidR="0067453C" w:rsidRPr="00AE2E97" w:rsidRDefault="0067453C"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bCs/>
          <w:sz w:val="22"/>
          <w:szCs w:val="22"/>
          <w:lang w:eastAsia="en-GB"/>
        </w:rPr>
        <w:t>Person in religious ministry</w:t>
      </w:r>
      <w:r w:rsidRPr="009D29EE">
        <w:rPr>
          <w:rFonts w:ascii="Arial" w:eastAsia="Times New Roman" w:hAnsi="Arial" w:cs="Arial"/>
          <w:sz w:val="22"/>
          <w:szCs w:val="22"/>
          <w:lang w:eastAsia="en-GB"/>
        </w:rPr>
        <w:t xml:space="preserve"> </w:t>
      </w:r>
      <w:r w:rsidR="00937662" w:rsidRPr="009D29EE">
        <w:rPr>
          <w:rFonts w:ascii="Arial" w:eastAsia="Times New Roman" w:hAnsi="Arial" w:cs="Arial"/>
          <w:sz w:val="22"/>
          <w:szCs w:val="22"/>
          <w:lang w:eastAsia="en-GB"/>
        </w:rPr>
        <w:t>means a</w:t>
      </w:r>
      <w:r w:rsidR="00937662" w:rsidRPr="00937662">
        <w:rPr>
          <w:rFonts w:ascii="Arial" w:eastAsia="Times New Roman" w:hAnsi="Arial" w:cs="Arial"/>
          <w:sz w:val="22"/>
          <w:szCs w:val="22"/>
          <w:lang w:eastAsia="en-GB"/>
        </w:rPr>
        <w:t xml:space="preserve"> person appointed, ordained or otherwise recognised as a religious or spiritual leader in a religious institution</w:t>
      </w:r>
      <w:r w:rsidR="00937662">
        <w:rPr>
          <w:rFonts w:ascii="Arial" w:eastAsia="Times New Roman" w:hAnsi="Arial" w:cs="Arial"/>
          <w:sz w:val="22"/>
          <w:szCs w:val="22"/>
          <w:lang w:eastAsia="en-GB"/>
        </w:rPr>
        <w:t>.</w:t>
      </w:r>
    </w:p>
    <w:p w14:paraId="741393CA" w14:textId="2621F4BB" w:rsidR="000C7811" w:rsidRPr="00DC64C0" w:rsidRDefault="00894E8B" w:rsidP="000C7811">
      <w:pPr>
        <w:spacing w:before="100" w:beforeAutospacing="1" w:after="100" w:afterAutospacing="1"/>
        <w:rPr>
          <w:rFonts w:ascii="Arial" w:eastAsia="Times New Roman" w:hAnsi="Arial" w:cs="Arial"/>
          <w:sz w:val="22"/>
          <w:szCs w:val="22"/>
          <w:lang w:eastAsia="en-GB"/>
        </w:rPr>
      </w:pPr>
      <w:r w:rsidRPr="00DC64C0">
        <w:rPr>
          <w:rFonts w:ascii="Arial" w:eastAsia="Times New Roman" w:hAnsi="Arial" w:cs="Arial"/>
          <w:b/>
          <w:sz w:val="22"/>
          <w:szCs w:val="22"/>
          <w:lang w:eastAsia="en-GB"/>
        </w:rPr>
        <w:t xml:space="preserve">Person of concern </w:t>
      </w:r>
      <w:r w:rsidRPr="00DC64C0">
        <w:rPr>
          <w:rFonts w:ascii="Arial" w:eastAsia="Times New Roman" w:hAnsi="Arial" w:cs="Arial"/>
          <w:sz w:val="22"/>
          <w:szCs w:val="22"/>
          <w:lang w:eastAsia="en-GB"/>
        </w:rPr>
        <w:t xml:space="preserve">means </w:t>
      </w:r>
      <w:r w:rsidR="00C274B2" w:rsidRPr="00AE2E97">
        <w:rPr>
          <w:rFonts w:ascii="Arial" w:eastAsia="Times New Roman" w:hAnsi="Arial" w:cs="Arial"/>
          <w:sz w:val="22"/>
          <w:szCs w:val="22"/>
          <w:lang w:eastAsia="en-GB"/>
        </w:rPr>
        <w:t xml:space="preserve">a person </w:t>
      </w:r>
      <w:r w:rsidR="000C7811" w:rsidRPr="00DC64C0">
        <w:rPr>
          <w:rFonts w:ascii="Arial" w:eastAsia="Times New Roman" w:hAnsi="Arial" w:cs="Arial"/>
          <w:sz w:val="22"/>
          <w:szCs w:val="22"/>
          <w:lang w:eastAsia="en-GB"/>
        </w:rPr>
        <w:t>who is currently participating or wishes to participate in the life of a parish or congregation and whose presence constitutes a risk of harm from sexual abuse to others in the parish or congregation.</w:t>
      </w:r>
    </w:p>
    <w:p w14:paraId="1FB93433" w14:textId="7F978D45" w:rsidR="00252E01" w:rsidRPr="00AE2E97" w:rsidRDefault="00252E01" w:rsidP="000C7811">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sz w:val="22"/>
          <w:szCs w:val="22"/>
          <w:lang w:eastAsia="en-GB"/>
        </w:rPr>
        <w:t>Professional Standards Committee</w:t>
      </w:r>
      <w:r w:rsidRPr="00AE2E97">
        <w:rPr>
          <w:rFonts w:ascii="Arial" w:eastAsia="Times New Roman" w:hAnsi="Arial" w:cs="Arial"/>
          <w:sz w:val="22"/>
          <w:szCs w:val="22"/>
          <w:lang w:eastAsia="en-GB"/>
        </w:rPr>
        <w:t xml:space="preserve"> means</w:t>
      </w:r>
      <w:r w:rsidR="00C92C31" w:rsidRPr="00DC64C0">
        <w:rPr>
          <w:rFonts w:ascii="Arial" w:eastAsia="Times New Roman" w:hAnsi="Arial" w:cs="Arial"/>
          <w:sz w:val="22"/>
          <w:szCs w:val="22"/>
          <w:lang w:eastAsia="en-GB"/>
        </w:rPr>
        <w:t xml:space="preserve"> the body established </w:t>
      </w:r>
      <w:r w:rsidR="00F24614" w:rsidRPr="00DC64C0">
        <w:rPr>
          <w:rFonts w:ascii="Arial" w:eastAsia="Times New Roman" w:hAnsi="Arial" w:cs="Arial"/>
          <w:sz w:val="22"/>
          <w:szCs w:val="22"/>
          <w:lang w:eastAsia="en-GB"/>
        </w:rPr>
        <w:t>under</w:t>
      </w:r>
      <w:r w:rsidR="00C92C31" w:rsidRPr="00DC64C0">
        <w:rPr>
          <w:rFonts w:ascii="Arial" w:eastAsia="Times New Roman" w:hAnsi="Arial" w:cs="Arial"/>
          <w:sz w:val="22"/>
          <w:szCs w:val="22"/>
          <w:lang w:eastAsia="en-GB"/>
        </w:rPr>
        <w:t xml:space="preserve"> </w:t>
      </w:r>
      <w:r w:rsidR="00F24614" w:rsidRPr="00DC64C0">
        <w:rPr>
          <w:rFonts w:ascii="Arial" w:eastAsia="Times New Roman" w:hAnsi="Arial" w:cs="Arial"/>
          <w:sz w:val="22"/>
          <w:szCs w:val="22"/>
          <w:lang w:eastAsia="en-GB"/>
        </w:rPr>
        <w:t>section 10</w:t>
      </w:r>
      <w:r w:rsidR="00C92C31" w:rsidRPr="00DC64C0">
        <w:rPr>
          <w:rFonts w:ascii="Arial" w:eastAsia="Times New Roman" w:hAnsi="Arial" w:cs="Arial"/>
          <w:sz w:val="22"/>
          <w:szCs w:val="22"/>
          <w:lang w:eastAsia="en-GB"/>
        </w:rPr>
        <w:t xml:space="preserve"> of the Professional Standards Act 2017.</w:t>
      </w:r>
    </w:p>
    <w:p w14:paraId="7B582C0A" w14:textId="3245B9B5" w:rsidR="004350CB" w:rsidRPr="00AE2E97" w:rsidRDefault="004350CB" w:rsidP="00390220">
      <w:pPr>
        <w:spacing w:before="100" w:beforeAutospacing="1" w:after="100" w:afterAutospacing="1"/>
        <w:rPr>
          <w:rFonts w:ascii="Arial" w:eastAsia="Times New Roman" w:hAnsi="Arial" w:cs="Arial"/>
          <w:bCs/>
          <w:sz w:val="22"/>
          <w:szCs w:val="22"/>
          <w:lang w:eastAsia="en-GB"/>
        </w:rPr>
      </w:pPr>
      <w:r w:rsidRPr="00DC64C0">
        <w:rPr>
          <w:rFonts w:ascii="Arial" w:eastAsia="Times New Roman" w:hAnsi="Arial" w:cs="Arial"/>
          <w:b/>
          <w:sz w:val="22"/>
          <w:szCs w:val="22"/>
          <w:lang w:eastAsia="en-GB"/>
        </w:rPr>
        <w:t xml:space="preserve">Reportable Conduct Scheme </w:t>
      </w:r>
      <w:r w:rsidRPr="00DC64C0">
        <w:rPr>
          <w:rFonts w:ascii="Arial" w:eastAsia="Times New Roman" w:hAnsi="Arial" w:cs="Arial"/>
          <w:bCs/>
          <w:sz w:val="22"/>
          <w:szCs w:val="22"/>
          <w:lang w:eastAsia="en-GB"/>
        </w:rPr>
        <w:t xml:space="preserve">means </w:t>
      </w:r>
      <w:r w:rsidR="00F24614" w:rsidRPr="00DC64C0">
        <w:rPr>
          <w:rFonts w:ascii="Arial" w:eastAsia="Times New Roman" w:hAnsi="Arial" w:cs="Arial"/>
          <w:bCs/>
          <w:sz w:val="22"/>
          <w:szCs w:val="22"/>
          <w:lang w:eastAsia="en-GB"/>
        </w:rPr>
        <w:t xml:space="preserve">the scheme established by </w:t>
      </w:r>
      <w:r w:rsidR="00F24614" w:rsidRPr="00DC64C0">
        <w:rPr>
          <w:rFonts w:ascii="Arial" w:eastAsia="Times New Roman" w:hAnsi="Arial" w:cs="Arial"/>
          <w:sz w:val="22"/>
          <w:szCs w:val="22"/>
          <w:lang w:eastAsia="en-GB"/>
        </w:rPr>
        <w:t xml:space="preserve">Part 5A of the </w:t>
      </w:r>
      <w:r w:rsidR="00F24614" w:rsidRPr="00DC64C0">
        <w:rPr>
          <w:rFonts w:ascii="Arial" w:eastAsia="Times New Roman" w:hAnsi="Arial" w:cs="Arial"/>
          <w:i/>
          <w:iCs/>
          <w:sz w:val="22"/>
          <w:szCs w:val="22"/>
          <w:lang w:eastAsia="en-GB"/>
        </w:rPr>
        <w:t>Child Wellbeing and Safety Act 2005</w:t>
      </w:r>
      <w:r w:rsidR="00F24614" w:rsidRPr="00DC64C0">
        <w:rPr>
          <w:rFonts w:ascii="Arial" w:eastAsia="Times New Roman" w:hAnsi="Arial" w:cs="Arial"/>
          <w:sz w:val="22"/>
          <w:szCs w:val="22"/>
          <w:lang w:eastAsia="en-GB"/>
        </w:rPr>
        <w:t>.</w:t>
      </w:r>
    </w:p>
    <w:p w14:paraId="674310E9" w14:textId="6570DD1B" w:rsidR="00252E01" w:rsidRPr="00AE2E97" w:rsidRDefault="00252E01" w:rsidP="00390220">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sz w:val="22"/>
          <w:szCs w:val="22"/>
          <w:lang w:eastAsia="en-GB"/>
        </w:rPr>
        <w:t>Safe Ministry Authority</w:t>
      </w:r>
      <w:r w:rsidRPr="00AE2E97">
        <w:rPr>
          <w:rFonts w:ascii="Arial" w:eastAsia="Times New Roman" w:hAnsi="Arial" w:cs="Arial"/>
          <w:sz w:val="22"/>
          <w:szCs w:val="22"/>
          <w:lang w:eastAsia="en-GB"/>
        </w:rPr>
        <w:t xml:space="preserve"> means</w:t>
      </w:r>
      <w:r w:rsidR="00C92C31" w:rsidRPr="00DC64C0">
        <w:rPr>
          <w:rFonts w:ascii="Arial" w:eastAsia="Times New Roman" w:hAnsi="Arial" w:cs="Arial"/>
          <w:sz w:val="22"/>
          <w:szCs w:val="22"/>
          <w:lang w:eastAsia="en-GB"/>
        </w:rPr>
        <w:t xml:space="preserve"> the body established by Bishop in Council to oversee the implementation of the Safe Ministry to Children Canon 2017.</w:t>
      </w:r>
    </w:p>
    <w:p w14:paraId="54B7DEE5" w14:textId="3ECE354F" w:rsidR="002E0BB0" w:rsidRPr="00AE2E97" w:rsidRDefault="002E0BB0" w:rsidP="00390220">
      <w:pPr>
        <w:spacing w:before="100" w:beforeAutospacing="1" w:after="100" w:afterAutospacing="1"/>
        <w:rPr>
          <w:rFonts w:ascii="Arial" w:eastAsia="Times New Roman" w:hAnsi="Arial" w:cs="Arial"/>
          <w:bCs/>
          <w:sz w:val="22"/>
          <w:szCs w:val="22"/>
          <w:lang w:eastAsia="en-GB"/>
        </w:rPr>
      </w:pPr>
      <w:r w:rsidRPr="00AE2E97">
        <w:rPr>
          <w:rFonts w:ascii="Arial" w:eastAsia="Times New Roman" w:hAnsi="Arial" w:cs="Arial"/>
          <w:b/>
          <w:sz w:val="22"/>
          <w:szCs w:val="22"/>
          <w:lang w:eastAsia="en-GB"/>
        </w:rPr>
        <w:t>WWCC</w:t>
      </w:r>
      <w:r w:rsidR="00793EFD" w:rsidRPr="00AE2E97">
        <w:rPr>
          <w:rFonts w:ascii="Arial" w:eastAsia="Times New Roman" w:hAnsi="Arial" w:cs="Arial"/>
          <w:b/>
          <w:sz w:val="22"/>
          <w:szCs w:val="22"/>
          <w:lang w:eastAsia="en-GB"/>
        </w:rPr>
        <w:t xml:space="preserve"> </w:t>
      </w:r>
      <w:r w:rsidR="00793EFD" w:rsidRPr="00AE2E97">
        <w:rPr>
          <w:rFonts w:ascii="Arial" w:eastAsia="Times New Roman" w:hAnsi="Arial" w:cs="Arial"/>
          <w:bCs/>
          <w:sz w:val="22"/>
          <w:szCs w:val="22"/>
          <w:lang w:eastAsia="en-GB"/>
        </w:rPr>
        <w:t>means the process for assessing whether a person is suitable to work in child-related work</w:t>
      </w:r>
      <w:r w:rsidR="00016F3E" w:rsidRPr="00DC64C0">
        <w:rPr>
          <w:rFonts w:ascii="Arial" w:eastAsia="Times New Roman" w:hAnsi="Arial" w:cs="Arial"/>
          <w:bCs/>
          <w:sz w:val="22"/>
          <w:szCs w:val="22"/>
          <w:lang w:eastAsia="en-GB"/>
        </w:rPr>
        <w:t xml:space="preserve"> set out in the </w:t>
      </w:r>
      <w:r w:rsidR="00016F3E" w:rsidRPr="00DC64C0">
        <w:rPr>
          <w:rFonts w:ascii="Arial" w:eastAsia="Times New Roman" w:hAnsi="Arial" w:cs="Arial"/>
          <w:bCs/>
          <w:i/>
          <w:iCs/>
          <w:sz w:val="22"/>
          <w:szCs w:val="22"/>
          <w:lang w:eastAsia="en-GB"/>
        </w:rPr>
        <w:t>Working with Children Act 2005</w:t>
      </w:r>
      <w:r w:rsidR="00016F3E" w:rsidRPr="00DC64C0">
        <w:rPr>
          <w:rFonts w:ascii="Arial" w:eastAsia="Times New Roman" w:hAnsi="Arial" w:cs="Arial"/>
          <w:bCs/>
          <w:sz w:val="22"/>
          <w:szCs w:val="22"/>
          <w:lang w:eastAsia="en-GB"/>
        </w:rPr>
        <w:t>.</w:t>
      </w:r>
    </w:p>
    <w:p w14:paraId="1ECCE4E9" w14:textId="10821319" w:rsidR="00191423" w:rsidRPr="00C81915" w:rsidRDefault="00191423" w:rsidP="00C81915">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 xml:space="preserve">Code </w:t>
      </w:r>
      <w:r w:rsidR="00F80ACC" w:rsidRPr="00C81915">
        <w:rPr>
          <w:rFonts w:ascii="Arial" w:eastAsia="Times New Roman" w:hAnsi="Arial" w:cs="Arial"/>
          <w:b/>
          <w:bCs/>
          <w:color w:val="2F5496" w:themeColor="accent1" w:themeShade="BF"/>
          <w:sz w:val="22"/>
          <w:szCs w:val="22"/>
          <w:lang w:eastAsia="en-GB"/>
        </w:rPr>
        <w:t xml:space="preserve">of </w:t>
      </w:r>
      <w:r w:rsidRPr="00C81915">
        <w:rPr>
          <w:rFonts w:ascii="Arial" w:eastAsia="Times New Roman" w:hAnsi="Arial" w:cs="Arial"/>
          <w:b/>
          <w:bCs/>
          <w:color w:val="2F5496" w:themeColor="accent1" w:themeShade="BF"/>
          <w:sz w:val="22"/>
          <w:szCs w:val="22"/>
          <w:lang w:eastAsia="en-GB"/>
        </w:rPr>
        <w:t>Conduct</w:t>
      </w:r>
    </w:p>
    <w:p w14:paraId="27E8EF4B" w14:textId="77777777" w:rsidR="00F80ACC" w:rsidRPr="00AE2E97" w:rsidRDefault="00F80ACC" w:rsidP="00191423">
      <w:pPr>
        <w:rPr>
          <w:rFonts w:ascii="Arial" w:eastAsia="Times New Roman" w:hAnsi="Arial" w:cs="Arial"/>
          <w:sz w:val="22"/>
          <w:szCs w:val="22"/>
          <w:lang w:eastAsia="en-GB"/>
        </w:rPr>
      </w:pPr>
    </w:p>
    <w:p w14:paraId="45C347B8" w14:textId="0F3855A8" w:rsidR="007677BD" w:rsidRPr="00DC64C0" w:rsidRDefault="00191423" w:rsidP="007677BD">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The Diocese has adopted </w:t>
      </w:r>
      <w:r w:rsidRPr="00A84364">
        <w:rPr>
          <w:rFonts w:ascii="Arial" w:eastAsia="Times New Roman" w:hAnsi="Arial" w:cs="Arial"/>
          <w:i/>
          <w:iCs/>
          <w:sz w:val="22"/>
          <w:szCs w:val="22"/>
          <w:lang w:eastAsia="en-GB"/>
        </w:rPr>
        <w:t xml:space="preserve">Faithfulness </w:t>
      </w:r>
      <w:r w:rsidR="0058603C" w:rsidRPr="00A84364">
        <w:rPr>
          <w:rFonts w:ascii="Arial" w:eastAsia="Times New Roman" w:hAnsi="Arial" w:cs="Arial"/>
          <w:i/>
          <w:iCs/>
          <w:sz w:val="22"/>
          <w:szCs w:val="22"/>
          <w:lang w:eastAsia="en-GB"/>
        </w:rPr>
        <w:t>i</w:t>
      </w:r>
      <w:r w:rsidRPr="00A84364">
        <w:rPr>
          <w:rFonts w:ascii="Arial" w:eastAsia="Times New Roman" w:hAnsi="Arial" w:cs="Arial"/>
          <w:i/>
          <w:iCs/>
          <w:sz w:val="22"/>
          <w:szCs w:val="22"/>
          <w:lang w:eastAsia="en-GB"/>
        </w:rPr>
        <w:t xml:space="preserve">n </w:t>
      </w:r>
      <w:r w:rsidR="00EF32B3" w:rsidRPr="00A84364">
        <w:rPr>
          <w:rFonts w:ascii="Arial" w:eastAsia="Times New Roman" w:hAnsi="Arial" w:cs="Arial"/>
          <w:i/>
          <w:iCs/>
          <w:sz w:val="22"/>
          <w:szCs w:val="22"/>
          <w:lang w:eastAsia="en-GB"/>
        </w:rPr>
        <w:t>S</w:t>
      </w:r>
      <w:r w:rsidRPr="00A84364">
        <w:rPr>
          <w:rFonts w:ascii="Arial" w:eastAsia="Times New Roman" w:hAnsi="Arial" w:cs="Arial"/>
          <w:i/>
          <w:iCs/>
          <w:sz w:val="22"/>
          <w:szCs w:val="22"/>
          <w:lang w:eastAsia="en-GB"/>
        </w:rPr>
        <w:t>ervice</w:t>
      </w:r>
      <w:r w:rsidRPr="00AE2E97">
        <w:rPr>
          <w:rFonts w:ascii="Arial" w:eastAsia="Times New Roman" w:hAnsi="Arial" w:cs="Arial"/>
          <w:sz w:val="22"/>
          <w:szCs w:val="22"/>
          <w:lang w:eastAsia="en-GB"/>
        </w:rPr>
        <w:t xml:space="preserve"> as its </w:t>
      </w:r>
      <w:r w:rsidR="008C16B1" w:rsidRPr="00AE2E97">
        <w:rPr>
          <w:rFonts w:ascii="Arial" w:eastAsia="Times New Roman" w:hAnsi="Arial" w:cs="Arial"/>
          <w:iCs/>
          <w:sz w:val="22"/>
          <w:szCs w:val="22"/>
          <w:lang w:eastAsia="en-GB"/>
        </w:rPr>
        <w:t>c</w:t>
      </w:r>
      <w:r w:rsidRPr="00AE2E97">
        <w:rPr>
          <w:rFonts w:ascii="Arial" w:eastAsia="Times New Roman" w:hAnsi="Arial" w:cs="Arial"/>
          <w:iCs/>
          <w:sz w:val="22"/>
          <w:szCs w:val="22"/>
          <w:lang w:eastAsia="en-GB"/>
        </w:rPr>
        <w:t xml:space="preserve">ode </w:t>
      </w:r>
      <w:r w:rsidR="008C16B1" w:rsidRPr="00AE2E97">
        <w:rPr>
          <w:rFonts w:ascii="Arial" w:eastAsia="Times New Roman" w:hAnsi="Arial" w:cs="Arial"/>
          <w:iCs/>
          <w:sz w:val="22"/>
          <w:szCs w:val="22"/>
          <w:lang w:eastAsia="en-GB"/>
        </w:rPr>
        <w:t>o</w:t>
      </w:r>
      <w:r w:rsidRPr="00AE2E97">
        <w:rPr>
          <w:rFonts w:ascii="Arial" w:eastAsia="Times New Roman" w:hAnsi="Arial" w:cs="Arial"/>
          <w:iCs/>
          <w:sz w:val="22"/>
          <w:szCs w:val="22"/>
          <w:lang w:eastAsia="en-GB"/>
        </w:rPr>
        <w:t xml:space="preserve">f </w:t>
      </w:r>
      <w:r w:rsidR="008C16B1" w:rsidRPr="00AE2E97">
        <w:rPr>
          <w:rFonts w:ascii="Arial" w:eastAsia="Times New Roman" w:hAnsi="Arial" w:cs="Arial"/>
          <w:iCs/>
          <w:sz w:val="22"/>
          <w:szCs w:val="22"/>
          <w:lang w:eastAsia="en-GB"/>
        </w:rPr>
        <w:t>c</w:t>
      </w:r>
      <w:r w:rsidRPr="00AE2E97">
        <w:rPr>
          <w:rFonts w:ascii="Arial" w:eastAsia="Times New Roman" w:hAnsi="Arial" w:cs="Arial"/>
          <w:iCs/>
          <w:sz w:val="22"/>
          <w:szCs w:val="22"/>
          <w:lang w:eastAsia="en-GB"/>
        </w:rPr>
        <w:t>onduct</w:t>
      </w:r>
      <w:r w:rsidRPr="00AE2E97">
        <w:rPr>
          <w:rFonts w:ascii="Arial" w:eastAsia="Times New Roman" w:hAnsi="Arial" w:cs="Arial"/>
          <w:sz w:val="22"/>
          <w:szCs w:val="22"/>
          <w:lang w:eastAsia="en-GB"/>
        </w:rPr>
        <w:t xml:space="preserve"> and requires that </w:t>
      </w:r>
      <w:r w:rsidRPr="00AE2E97">
        <w:rPr>
          <w:rFonts w:ascii="Arial" w:eastAsia="Times New Roman" w:hAnsi="Arial" w:cs="Arial"/>
          <w:b/>
          <w:sz w:val="22"/>
          <w:szCs w:val="22"/>
          <w:lang w:eastAsia="en-GB"/>
        </w:rPr>
        <w:t xml:space="preserve">all </w:t>
      </w:r>
      <w:r w:rsidRPr="00AE2E97">
        <w:rPr>
          <w:rFonts w:ascii="Arial" w:eastAsia="Times New Roman" w:hAnsi="Arial" w:cs="Arial"/>
          <w:sz w:val="22"/>
          <w:szCs w:val="22"/>
          <w:lang w:eastAsia="en-GB"/>
        </w:rPr>
        <w:t>members of the Diocesan family abide by it.</w:t>
      </w:r>
      <w:r w:rsidR="008E3FCB" w:rsidRPr="00AE2E97">
        <w:rPr>
          <w:rFonts w:ascii="Arial" w:eastAsia="Times New Roman" w:hAnsi="Arial" w:cs="Arial"/>
          <w:sz w:val="22"/>
          <w:szCs w:val="22"/>
          <w:lang w:eastAsia="en-GB"/>
        </w:rPr>
        <w:t xml:space="preserve"> </w:t>
      </w:r>
      <w:r w:rsidR="007677BD" w:rsidRPr="00DC64C0">
        <w:rPr>
          <w:rFonts w:ascii="Arial" w:eastAsia="Times New Roman" w:hAnsi="Arial" w:cs="Arial"/>
          <w:sz w:val="22"/>
          <w:szCs w:val="22"/>
          <w:lang w:eastAsia="en-GB"/>
        </w:rPr>
        <w:t xml:space="preserve">Section 5 of Faithfulness in Service sets out the clear expectations of the Diocese in relation to appropriate behaviour </w:t>
      </w:r>
      <w:r w:rsidR="00DC64C0">
        <w:rPr>
          <w:rFonts w:ascii="Arial" w:eastAsia="Times New Roman" w:hAnsi="Arial" w:cs="Arial"/>
          <w:sz w:val="22"/>
          <w:szCs w:val="22"/>
          <w:lang w:eastAsia="en-GB"/>
        </w:rPr>
        <w:t xml:space="preserve">when working </w:t>
      </w:r>
      <w:r w:rsidR="007677BD" w:rsidRPr="00DC64C0">
        <w:rPr>
          <w:rFonts w:ascii="Arial" w:eastAsia="Times New Roman" w:hAnsi="Arial" w:cs="Arial"/>
          <w:sz w:val="22"/>
          <w:szCs w:val="22"/>
          <w:lang w:eastAsia="en-GB"/>
        </w:rPr>
        <w:t>with children.</w:t>
      </w:r>
    </w:p>
    <w:p w14:paraId="4878D5ED" w14:textId="77777777" w:rsidR="007677BD" w:rsidRPr="00DC64C0" w:rsidRDefault="007677BD" w:rsidP="00191423">
      <w:pPr>
        <w:rPr>
          <w:rFonts w:ascii="Arial" w:eastAsia="Times New Roman" w:hAnsi="Arial" w:cs="Arial"/>
          <w:sz w:val="22"/>
          <w:szCs w:val="22"/>
          <w:lang w:eastAsia="en-GB"/>
        </w:rPr>
      </w:pPr>
    </w:p>
    <w:p w14:paraId="783A49A1" w14:textId="3C55F3DA" w:rsidR="007677BD" w:rsidRPr="00DC64C0" w:rsidRDefault="007677BD" w:rsidP="00191423">
      <w:pPr>
        <w:rPr>
          <w:rFonts w:ascii="Arial" w:eastAsia="Times New Roman" w:hAnsi="Arial" w:cs="Arial"/>
          <w:sz w:val="22"/>
          <w:szCs w:val="22"/>
          <w:lang w:eastAsia="en-GB"/>
        </w:rPr>
      </w:pPr>
      <w:r w:rsidRPr="00DC64C0">
        <w:rPr>
          <w:rFonts w:ascii="Arial" w:eastAsia="Times New Roman" w:hAnsi="Arial" w:cs="Arial"/>
          <w:sz w:val="22"/>
          <w:szCs w:val="22"/>
          <w:lang w:eastAsia="en-GB"/>
        </w:rPr>
        <w:t>Faithfulness in Service is the code of conduct approved by Bishop in Council in accordance with section 7 of the Professional Standards Act 2017.</w:t>
      </w:r>
    </w:p>
    <w:p w14:paraId="754BC5C1" w14:textId="76EE81BC" w:rsidR="009A6A1F" w:rsidRPr="00DC64C0" w:rsidRDefault="009A6A1F" w:rsidP="00191423">
      <w:pPr>
        <w:rPr>
          <w:rFonts w:ascii="Arial" w:eastAsia="Times New Roman" w:hAnsi="Arial" w:cs="Arial"/>
          <w:sz w:val="22"/>
          <w:szCs w:val="22"/>
          <w:lang w:eastAsia="en-GB"/>
        </w:rPr>
      </w:pPr>
    </w:p>
    <w:p w14:paraId="0F587DDC" w14:textId="0DAC7057" w:rsidR="009A6A1F" w:rsidRPr="00AE2E97" w:rsidRDefault="009A6A1F" w:rsidP="00EF35B6">
      <w:pPr>
        <w:rPr>
          <w:rFonts w:ascii="Arial" w:eastAsia="Times New Roman" w:hAnsi="Arial" w:cs="Arial"/>
          <w:sz w:val="22"/>
          <w:szCs w:val="22"/>
          <w:lang w:eastAsia="en-GB"/>
        </w:rPr>
      </w:pPr>
      <w:r w:rsidRPr="00DC64C0">
        <w:rPr>
          <w:rFonts w:ascii="Arial" w:eastAsia="Times New Roman" w:hAnsi="Arial" w:cs="Arial"/>
          <w:sz w:val="22"/>
          <w:szCs w:val="22"/>
          <w:lang w:eastAsia="en-GB"/>
        </w:rPr>
        <w:t>Having a single code of conduct for both clergy and church workers ensures there is a shared understanding of the high standards</w:t>
      </w:r>
      <w:r w:rsidR="007554E1" w:rsidRPr="00DC64C0">
        <w:rPr>
          <w:rFonts w:ascii="Arial" w:eastAsia="Times New Roman" w:hAnsi="Arial" w:cs="Arial"/>
          <w:sz w:val="22"/>
          <w:szCs w:val="22"/>
          <w:lang w:eastAsia="en-GB"/>
        </w:rPr>
        <w:t xml:space="preserve"> of behaviour</w:t>
      </w:r>
      <w:r w:rsidRPr="00DC64C0">
        <w:rPr>
          <w:rFonts w:ascii="Arial" w:eastAsia="Times New Roman" w:hAnsi="Arial" w:cs="Arial"/>
          <w:sz w:val="22"/>
          <w:szCs w:val="22"/>
          <w:lang w:eastAsia="en-GB"/>
        </w:rPr>
        <w:t xml:space="preserve"> expected of people in ministry. This shared understanding (or shared language) is part of building a culture of safe ministry in the Diocese.</w:t>
      </w:r>
    </w:p>
    <w:p w14:paraId="565B2767" w14:textId="020377EF" w:rsidR="00327067" w:rsidRPr="00AE2E97" w:rsidRDefault="00327067" w:rsidP="00191423">
      <w:pPr>
        <w:rPr>
          <w:rFonts w:ascii="Arial" w:eastAsia="Times New Roman" w:hAnsi="Arial" w:cs="Arial"/>
          <w:sz w:val="22"/>
          <w:szCs w:val="22"/>
          <w:lang w:eastAsia="en-GB"/>
        </w:rPr>
      </w:pPr>
    </w:p>
    <w:p w14:paraId="3C797237" w14:textId="77696C5F" w:rsidR="008E3FCB" w:rsidRPr="00AE2E97" w:rsidRDefault="00327067" w:rsidP="00191423">
      <w:pPr>
        <w:rPr>
          <w:rFonts w:ascii="Arial" w:eastAsia="Times New Roman" w:hAnsi="Arial" w:cs="Arial"/>
          <w:sz w:val="22"/>
          <w:szCs w:val="22"/>
          <w:lang w:eastAsia="en-GB"/>
        </w:rPr>
      </w:pPr>
      <w:r w:rsidRPr="00AE2E97">
        <w:rPr>
          <w:rFonts w:ascii="Arial" w:eastAsia="Times New Roman" w:hAnsi="Arial" w:cs="Arial"/>
          <w:sz w:val="22"/>
          <w:szCs w:val="22"/>
          <w:lang w:eastAsia="en-GB"/>
        </w:rPr>
        <w:t>As set out in</w:t>
      </w:r>
      <w:r w:rsidRPr="00AE2E97">
        <w:rPr>
          <w:rFonts w:ascii="Arial" w:eastAsia="Times New Roman" w:hAnsi="Arial" w:cs="Arial"/>
          <w:b/>
          <w:bCs/>
          <w:sz w:val="22"/>
          <w:szCs w:val="22"/>
          <w:lang w:eastAsia="en-GB"/>
        </w:rPr>
        <w:t xml:space="preserve"> Schedule</w:t>
      </w:r>
      <w:r w:rsidR="00DC64C0">
        <w:rPr>
          <w:rFonts w:ascii="Arial" w:eastAsia="Times New Roman" w:hAnsi="Arial" w:cs="Arial"/>
          <w:b/>
          <w:bCs/>
          <w:sz w:val="22"/>
          <w:szCs w:val="22"/>
          <w:lang w:eastAsia="en-GB"/>
        </w:rPr>
        <w:t>s</w:t>
      </w:r>
      <w:r w:rsidRPr="00AE2E97">
        <w:rPr>
          <w:rFonts w:ascii="Arial" w:eastAsia="Times New Roman" w:hAnsi="Arial" w:cs="Arial"/>
          <w:b/>
          <w:bCs/>
          <w:sz w:val="22"/>
          <w:szCs w:val="22"/>
          <w:lang w:eastAsia="en-GB"/>
        </w:rPr>
        <w:t xml:space="preserve"> 2 </w:t>
      </w:r>
      <w:r w:rsidRPr="00AE2E97">
        <w:rPr>
          <w:rFonts w:ascii="Arial" w:eastAsia="Times New Roman" w:hAnsi="Arial" w:cs="Arial"/>
          <w:sz w:val="22"/>
          <w:szCs w:val="22"/>
          <w:lang w:eastAsia="en-GB"/>
        </w:rPr>
        <w:t>and</w:t>
      </w:r>
      <w:r w:rsidRPr="00AE2E97">
        <w:rPr>
          <w:rFonts w:ascii="Arial" w:eastAsia="Times New Roman" w:hAnsi="Arial" w:cs="Arial"/>
          <w:b/>
          <w:bCs/>
          <w:sz w:val="22"/>
          <w:szCs w:val="22"/>
          <w:lang w:eastAsia="en-GB"/>
        </w:rPr>
        <w:t xml:space="preserve"> 3</w:t>
      </w:r>
      <w:r w:rsidRPr="00AE2E97">
        <w:rPr>
          <w:rFonts w:ascii="Arial" w:eastAsia="Times New Roman" w:hAnsi="Arial" w:cs="Arial"/>
          <w:sz w:val="22"/>
          <w:szCs w:val="22"/>
          <w:lang w:eastAsia="en-GB"/>
        </w:rPr>
        <w:t xml:space="preserve"> to this policy, clergy and church workers are required to provide signed acknowledgement </w:t>
      </w:r>
      <w:r w:rsidR="003A6246" w:rsidRPr="00DC64C0">
        <w:rPr>
          <w:rFonts w:ascii="Arial" w:eastAsia="Times New Roman" w:hAnsi="Arial" w:cs="Arial"/>
          <w:sz w:val="22"/>
          <w:szCs w:val="22"/>
          <w:lang w:eastAsia="en-GB"/>
        </w:rPr>
        <w:t xml:space="preserve">that </w:t>
      </w:r>
      <w:r w:rsidR="00DC64C0">
        <w:rPr>
          <w:rFonts w:ascii="Arial" w:eastAsia="Times New Roman" w:hAnsi="Arial" w:cs="Arial"/>
          <w:sz w:val="22"/>
          <w:szCs w:val="22"/>
          <w:lang w:eastAsia="en-GB"/>
        </w:rPr>
        <w:t xml:space="preserve">they </w:t>
      </w:r>
      <w:r w:rsidR="003A6246" w:rsidRPr="00DC64C0">
        <w:rPr>
          <w:rFonts w:ascii="Arial" w:eastAsia="Times New Roman" w:hAnsi="Arial" w:cs="Arial"/>
          <w:bCs/>
          <w:sz w:val="22"/>
          <w:szCs w:val="22"/>
          <w:lang w:eastAsia="en-GB"/>
        </w:rPr>
        <w:t xml:space="preserve">have received, and agree to </w:t>
      </w:r>
      <w:r w:rsidR="00DC64C0">
        <w:rPr>
          <w:rFonts w:ascii="Arial" w:eastAsia="Times New Roman" w:hAnsi="Arial" w:cs="Arial"/>
          <w:bCs/>
          <w:sz w:val="22"/>
          <w:szCs w:val="22"/>
          <w:lang w:eastAsia="en-GB"/>
        </w:rPr>
        <w:t>abide by</w:t>
      </w:r>
      <w:r w:rsidR="003A6246" w:rsidRPr="00DC64C0">
        <w:rPr>
          <w:rFonts w:ascii="Arial" w:eastAsia="Times New Roman" w:hAnsi="Arial" w:cs="Arial"/>
          <w:bCs/>
          <w:sz w:val="22"/>
          <w:szCs w:val="22"/>
          <w:lang w:eastAsia="en-GB"/>
        </w:rPr>
        <w:t>, Faithfulness in Service.</w:t>
      </w:r>
    </w:p>
    <w:p w14:paraId="4E241248" w14:textId="77777777" w:rsidR="00CA4754" w:rsidRDefault="00CA4754" w:rsidP="00CA4754">
      <w:pPr>
        <w:rPr>
          <w:rFonts w:ascii="Arial" w:eastAsia="Times New Roman" w:hAnsi="Arial" w:cs="Arial"/>
          <w:sz w:val="22"/>
          <w:szCs w:val="22"/>
          <w:lang w:eastAsia="en-GB"/>
        </w:rPr>
      </w:pPr>
    </w:p>
    <w:p w14:paraId="7D7C44BF" w14:textId="6099572A" w:rsidR="00EF32B3" w:rsidRPr="00C81915" w:rsidRDefault="00EF32B3" w:rsidP="00C81915">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Screening</w:t>
      </w:r>
    </w:p>
    <w:p w14:paraId="03D83431" w14:textId="77777777" w:rsidR="004F3C75" w:rsidRPr="00AE2E97" w:rsidRDefault="004F3C75" w:rsidP="00191423">
      <w:pPr>
        <w:rPr>
          <w:rFonts w:ascii="Arial" w:eastAsia="Times New Roman" w:hAnsi="Arial" w:cs="Arial"/>
          <w:b/>
          <w:bCs/>
          <w:sz w:val="22"/>
          <w:szCs w:val="22"/>
          <w:lang w:eastAsia="en-GB"/>
        </w:rPr>
      </w:pPr>
    </w:p>
    <w:p w14:paraId="43F79CFE" w14:textId="77777777" w:rsidR="001A38B6" w:rsidRPr="00DC64C0" w:rsidRDefault="00327067" w:rsidP="00191423">
      <w:pPr>
        <w:rPr>
          <w:rFonts w:ascii="Arial" w:eastAsia="Times New Roman" w:hAnsi="Arial" w:cs="Arial"/>
          <w:sz w:val="22"/>
          <w:szCs w:val="22"/>
          <w:lang w:eastAsia="en-GB"/>
        </w:rPr>
      </w:pPr>
      <w:r w:rsidRPr="00AE2E97">
        <w:rPr>
          <w:rFonts w:ascii="Arial" w:eastAsia="Times New Roman" w:hAnsi="Arial" w:cs="Arial"/>
          <w:sz w:val="22"/>
          <w:szCs w:val="22"/>
          <w:lang w:eastAsia="en-GB"/>
        </w:rPr>
        <w:lastRenderedPageBreak/>
        <w:t xml:space="preserve">The Diocese </w:t>
      </w:r>
      <w:r w:rsidR="0065087A" w:rsidRPr="00AE2E97">
        <w:rPr>
          <w:rFonts w:ascii="Arial" w:eastAsia="Times New Roman" w:hAnsi="Arial" w:cs="Arial"/>
          <w:sz w:val="22"/>
          <w:szCs w:val="22"/>
          <w:lang w:eastAsia="en-GB"/>
        </w:rPr>
        <w:t>has adopted screening practices to reduce the risk of child abuse by new and existing personnel.</w:t>
      </w:r>
      <w:r w:rsidR="00B43B36" w:rsidRPr="00AE2E97">
        <w:rPr>
          <w:rFonts w:ascii="Arial" w:eastAsia="Times New Roman" w:hAnsi="Arial" w:cs="Arial"/>
          <w:sz w:val="22"/>
          <w:szCs w:val="22"/>
          <w:lang w:eastAsia="en-GB"/>
        </w:rPr>
        <w:t xml:space="preserve"> </w:t>
      </w:r>
    </w:p>
    <w:p w14:paraId="1C7F9596" w14:textId="77777777" w:rsidR="001A38B6" w:rsidRPr="00DC64C0" w:rsidRDefault="001A38B6" w:rsidP="00191423">
      <w:pPr>
        <w:rPr>
          <w:rFonts w:ascii="Arial" w:eastAsia="Times New Roman" w:hAnsi="Arial" w:cs="Arial"/>
          <w:sz w:val="22"/>
          <w:szCs w:val="22"/>
          <w:lang w:eastAsia="en-GB"/>
        </w:rPr>
      </w:pPr>
    </w:p>
    <w:p w14:paraId="267024AB" w14:textId="0D4EA0E8" w:rsidR="003A6246" w:rsidRPr="00DC64C0" w:rsidRDefault="00B43B36" w:rsidP="00191423">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In addition to the screening required by law, the Diocese undertakes </w:t>
      </w:r>
      <w:r w:rsidR="003A6246" w:rsidRPr="00DC64C0">
        <w:rPr>
          <w:rFonts w:ascii="Arial" w:eastAsia="Times New Roman" w:hAnsi="Arial" w:cs="Arial"/>
          <w:sz w:val="22"/>
          <w:szCs w:val="22"/>
          <w:lang w:eastAsia="en-GB"/>
        </w:rPr>
        <w:t>additional</w:t>
      </w:r>
      <w:r w:rsidRPr="00AE2E97">
        <w:rPr>
          <w:rFonts w:ascii="Arial" w:eastAsia="Times New Roman" w:hAnsi="Arial" w:cs="Arial"/>
          <w:sz w:val="22"/>
          <w:szCs w:val="22"/>
          <w:lang w:eastAsia="en-GB"/>
        </w:rPr>
        <w:t xml:space="preserve"> screening of all members of the clergy, and all church workers who are engaged in ministry to children, in accordance with the requirements set out in the </w:t>
      </w:r>
      <w:r w:rsidRPr="00CA4754">
        <w:rPr>
          <w:rFonts w:ascii="Arial" w:eastAsia="Times New Roman" w:hAnsi="Arial" w:cs="Arial"/>
          <w:i/>
          <w:iCs/>
          <w:sz w:val="22"/>
          <w:szCs w:val="22"/>
          <w:lang w:eastAsia="en-GB"/>
        </w:rPr>
        <w:t>Safe Ministry to Children Canon 2017</w:t>
      </w:r>
      <w:r w:rsidR="003A6246" w:rsidRPr="00CA4754">
        <w:rPr>
          <w:rFonts w:ascii="Arial" w:eastAsia="Times New Roman" w:hAnsi="Arial" w:cs="Arial"/>
          <w:i/>
          <w:iCs/>
          <w:sz w:val="22"/>
          <w:szCs w:val="22"/>
          <w:lang w:eastAsia="en-GB"/>
        </w:rPr>
        <w:t>.</w:t>
      </w:r>
    </w:p>
    <w:p w14:paraId="7D9A8365" w14:textId="77777777" w:rsidR="003A6246" w:rsidRPr="00DC64C0" w:rsidRDefault="003A6246" w:rsidP="00191423">
      <w:pPr>
        <w:rPr>
          <w:rFonts w:ascii="Arial" w:eastAsia="Times New Roman" w:hAnsi="Arial" w:cs="Arial"/>
          <w:sz w:val="22"/>
          <w:szCs w:val="22"/>
          <w:lang w:eastAsia="en-GB"/>
        </w:rPr>
      </w:pPr>
    </w:p>
    <w:p w14:paraId="4DE6114E" w14:textId="3E339DFC" w:rsidR="0021224B" w:rsidRPr="00AE2E97" w:rsidRDefault="003A6246" w:rsidP="00191423">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The Diocese also undertakes screening </w:t>
      </w:r>
      <w:r w:rsidR="00DC64C0">
        <w:rPr>
          <w:rFonts w:ascii="Arial" w:eastAsia="Times New Roman" w:hAnsi="Arial" w:cs="Arial"/>
          <w:sz w:val="22"/>
          <w:szCs w:val="22"/>
          <w:lang w:eastAsia="en-GB"/>
        </w:rPr>
        <w:t xml:space="preserve">of </w:t>
      </w:r>
      <w:r w:rsidRPr="00DC64C0">
        <w:rPr>
          <w:rFonts w:ascii="Arial" w:eastAsia="Times New Roman" w:hAnsi="Arial" w:cs="Arial"/>
          <w:sz w:val="22"/>
          <w:szCs w:val="22"/>
          <w:lang w:eastAsia="en-GB"/>
        </w:rPr>
        <w:t>other church workers</w:t>
      </w:r>
      <w:r w:rsidR="00C92C31" w:rsidRPr="00DC64C0">
        <w:rPr>
          <w:rFonts w:ascii="Arial" w:eastAsia="Times New Roman" w:hAnsi="Arial" w:cs="Arial"/>
          <w:sz w:val="22"/>
          <w:szCs w:val="22"/>
          <w:lang w:eastAsia="en-GB"/>
        </w:rPr>
        <w:t xml:space="preserve"> who are not necessarily engaged in ministry to children</w:t>
      </w:r>
      <w:r w:rsidRPr="00DC64C0">
        <w:rPr>
          <w:rFonts w:ascii="Arial" w:eastAsia="Times New Roman" w:hAnsi="Arial" w:cs="Arial"/>
          <w:sz w:val="22"/>
          <w:szCs w:val="22"/>
          <w:lang w:eastAsia="en-GB"/>
        </w:rPr>
        <w:t>, including those with governance responsibilities.</w:t>
      </w:r>
      <w:r w:rsidR="00B43B36" w:rsidRPr="00AE2E97">
        <w:rPr>
          <w:rFonts w:ascii="Arial" w:eastAsia="Times New Roman" w:hAnsi="Arial" w:cs="Arial"/>
          <w:sz w:val="22"/>
          <w:szCs w:val="22"/>
          <w:lang w:eastAsia="en-GB"/>
        </w:rPr>
        <w:t xml:space="preserve"> The</w:t>
      </w:r>
      <w:r w:rsidR="00624865" w:rsidRPr="00DC64C0">
        <w:rPr>
          <w:rFonts w:ascii="Arial" w:eastAsia="Times New Roman" w:hAnsi="Arial" w:cs="Arial"/>
          <w:sz w:val="22"/>
          <w:szCs w:val="22"/>
          <w:lang w:eastAsia="en-GB"/>
        </w:rPr>
        <w:t xml:space="preserve"> </w:t>
      </w:r>
      <w:r w:rsidR="004F3C75" w:rsidRPr="00AE2E97">
        <w:rPr>
          <w:rFonts w:ascii="Arial" w:eastAsia="Times New Roman" w:hAnsi="Arial" w:cs="Arial"/>
          <w:sz w:val="22"/>
          <w:szCs w:val="22"/>
          <w:lang w:eastAsia="en-GB"/>
        </w:rPr>
        <w:t xml:space="preserve">requirements </w:t>
      </w:r>
      <w:r w:rsidRPr="00DC64C0">
        <w:rPr>
          <w:rFonts w:ascii="Arial" w:eastAsia="Times New Roman" w:hAnsi="Arial" w:cs="Arial"/>
          <w:sz w:val="22"/>
          <w:szCs w:val="22"/>
          <w:lang w:eastAsia="en-GB"/>
        </w:rPr>
        <w:t xml:space="preserve">for each role </w:t>
      </w:r>
      <w:r w:rsidR="0021224B" w:rsidRPr="00AE2E97">
        <w:rPr>
          <w:rFonts w:ascii="Arial" w:eastAsia="Times New Roman" w:hAnsi="Arial" w:cs="Arial"/>
          <w:sz w:val="22"/>
          <w:szCs w:val="22"/>
          <w:lang w:eastAsia="en-GB"/>
        </w:rPr>
        <w:t xml:space="preserve">are </w:t>
      </w:r>
      <w:r w:rsidR="004F3C75" w:rsidRPr="00AE2E97">
        <w:rPr>
          <w:rFonts w:ascii="Arial" w:eastAsia="Times New Roman" w:hAnsi="Arial" w:cs="Arial"/>
          <w:sz w:val="22"/>
          <w:szCs w:val="22"/>
          <w:lang w:eastAsia="en-GB"/>
        </w:rPr>
        <w:t xml:space="preserve">set out in </w:t>
      </w:r>
      <w:r w:rsidR="004F3C75" w:rsidRPr="00AE2E97">
        <w:rPr>
          <w:rFonts w:ascii="Arial" w:eastAsia="Times New Roman" w:hAnsi="Arial" w:cs="Arial"/>
          <w:b/>
          <w:sz w:val="22"/>
          <w:szCs w:val="22"/>
          <w:lang w:eastAsia="en-GB"/>
        </w:rPr>
        <w:t>Schedule</w:t>
      </w:r>
      <w:r w:rsidR="00DC64C0">
        <w:rPr>
          <w:rFonts w:ascii="Arial" w:eastAsia="Times New Roman" w:hAnsi="Arial" w:cs="Arial"/>
          <w:b/>
          <w:sz w:val="22"/>
          <w:szCs w:val="22"/>
          <w:lang w:eastAsia="en-GB"/>
        </w:rPr>
        <w:t>s</w:t>
      </w:r>
      <w:r w:rsidR="004F3C75" w:rsidRPr="00AE2E97">
        <w:rPr>
          <w:rFonts w:ascii="Arial" w:eastAsia="Times New Roman" w:hAnsi="Arial" w:cs="Arial"/>
          <w:b/>
          <w:sz w:val="22"/>
          <w:szCs w:val="22"/>
          <w:lang w:eastAsia="en-GB"/>
        </w:rPr>
        <w:t xml:space="preserve"> 2</w:t>
      </w:r>
      <w:r w:rsidR="002E0BB0" w:rsidRPr="00AE2E97">
        <w:rPr>
          <w:rFonts w:ascii="Arial" w:eastAsia="Times New Roman" w:hAnsi="Arial" w:cs="Arial"/>
          <w:b/>
          <w:sz w:val="22"/>
          <w:szCs w:val="22"/>
          <w:lang w:eastAsia="en-GB"/>
        </w:rPr>
        <w:t xml:space="preserve"> </w:t>
      </w:r>
      <w:r w:rsidR="002E0BB0" w:rsidRPr="00AE2E97">
        <w:rPr>
          <w:rFonts w:ascii="Arial" w:eastAsia="Times New Roman" w:hAnsi="Arial" w:cs="Arial"/>
          <w:bCs/>
          <w:sz w:val="22"/>
          <w:szCs w:val="22"/>
          <w:lang w:eastAsia="en-GB"/>
        </w:rPr>
        <w:t>and</w:t>
      </w:r>
      <w:r w:rsidR="002E0BB0" w:rsidRPr="00AE2E97">
        <w:rPr>
          <w:rFonts w:ascii="Arial" w:eastAsia="Times New Roman" w:hAnsi="Arial" w:cs="Arial"/>
          <w:sz w:val="22"/>
          <w:szCs w:val="22"/>
          <w:lang w:eastAsia="en-GB"/>
        </w:rPr>
        <w:t xml:space="preserve"> </w:t>
      </w:r>
      <w:r w:rsidR="002E0BB0" w:rsidRPr="00AE2E97">
        <w:rPr>
          <w:rFonts w:ascii="Arial" w:eastAsia="Times New Roman" w:hAnsi="Arial" w:cs="Arial"/>
          <w:b/>
          <w:sz w:val="22"/>
          <w:szCs w:val="22"/>
          <w:lang w:eastAsia="en-GB"/>
        </w:rPr>
        <w:t>3</w:t>
      </w:r>
      <w:r w:rsidR="004F3C75" w:rsidRPr="00AE2E97">
        <w:rPr>
          <w:rFonts w:ascii="Arial" w:eastAsia="Times New Roman" w:hAnsi="Arial" w:cs="Arial"/>
          <w:sz w:val="22"/>
          <w:szCs w:val="22"/>
          <w:lang w:eastAsia="en-GB"/>
        </w:rPr>
        <w:t xml:space="preserve"> to this policy.</w:t>
      </w:r>
      <w:r w:rsidR="00327067" w:rsidRPr="00AE2E97">
        <w:rPr>
          <w:rFonts w:ascii="Arial" w:eastAsia="Times New Roman" w:hAnsi="Arial" w:cs="Arial"/>
          <w:sz w:val="22"/>
          <w:szCs w:val="22"/>
          <w:lang w:eastAsia="en-GB"/>
        </w:rPr>
        <w:t xml:space="preserve"> </w:t>
      </w:r>
      <w:r w:rsidR="00CA4754">
        <w:rPr>
          <w:rFonts w:ascii="Arial" w:eastAsia="Times New Roman" w:hAnsi="Arial" w:cs="Arial"/>
          <w:sz w:val="22"/>
          <w:szCs w:val="22"/>
          <w:lang w:eastAsia="en-GB"/>
        </w:rPr>
        <w:t xml:space="preserve">A third category of ‘Volunteer Worker’ assists in Parish activities but is not a member of the congregation. </w:t>
      </w:r>
      <w:proofErr w:type="spellStart"/>
      <w:r w:rsidR="00CA4754">
        <w:rPr>
          <w:rFonts w:ascii="Arial" w:eastAsia="Times New Roman" w:hAnsi="Arial" w:cs="Arial"/>
          <w:sz w:val="22"/>
          <w:szCs w:val="22"/>
          <w:lang w:eastAsia="en-GB"/>
        </w:rPr>
        <w:t>Eg</w:t>
      </w:r>
      <w:proofErr w:type="spellEnd"/>
      <w:r w:rsidR="00CA4754">
        <w:rPr>
          <w:rFonts w:ascii="Arial" w:eastAsia="Times New Roman" w:hAnsi="Arial" w:cs="Arial"/>
          <w:sz w:val="22"/>
          <w:szCs w:val="22"/>
          <w:lang w:eastAsia="en-GB"/>
        </w:rPr>
        <w:t xml:space="preserve"> Op Shop workers, assistants as Community meals programs.</w:t>
      </w:r>
    </w:p>
    <w:p w14:paraId="7FA092FD" w14:textId="77777777" w:rsidR="003C04E8" w:rsidRPr="00AE2E97" w:rsidRDefault="003C04E8" w:rsidP="00191423">
      <w:pPr>
        <w:rPr>
          <w:rFonts w:ascii="Arial" w:eastAsia="Times New Roman" w:hAnsi="Arial" w:cs="Arial"/>
          <w:sz w:val="22"/>
          <w:szCs w:val="22"/>
          <w:lang w:eastAsia="en-GB"/>
        </w:rPr>
      </w:pPr>
    </w:p>
    <w:p w14:paraId="52EFB560" w14:textId="5B965C4D" w:rsidR="004F3C75" w:rsidRPr="00AE2E97" w:rsidRDefault="003A6246" w:rsidP="00191423">
      <w:pPr>
        <w:rPr>
          <w:rFonts w:ascii="Arial" w:eastAsia="Times New Roman" w:hAnsi="Arial" w:cs="Arial"/>
          <w:sz w:val="22"/>
          <w:szCs w:val="22"/>
          <w:lang w:eastAsia="en-GB"/>
        </w:rPr>
      </w:pPr>
      <w:r w:rsidRPr="00DC64C0">
        <w:rPr>
          <w:rFonts w:ascii="Arial" w:eastAsia="Times New Roman" w:hAnsi="Arial" w:cs="Arial"/>
          <w:sz w:val="22"/>
          <w:szCs w:val="22"/>
          <w:lang w:eastAsia="en-GB"/>
        </w:rPr>
        <w:t>The</w:t>
      </w:r>
      <w:r w:rsidR="008E3FCB" w:rsidRPr="00AE2E97">
        <w:rPr>
          <w:rFonts w:ascii="Arial" w:eastAsia="Times New Roman" w:hAnsi="Arial" w:cs="Arial"/>
          <w:sz w:val="22"/>
          <w:szCs w:val="22"/>
          <w:lang w:eastAsia="en-GB"/>
        </w:rPr>
        <w:t xml:space="preserve"> screening required by the Diocese </w:t>
      </w:r>
      <w:r w:rsidRPr="00DC64C0">
        <w:rPr>
          <w:rFonts w:ascii="Arial" w:eastAsia="Times New Roman" w:hAnsi="Arial" w:cs="Arial"/>
          <w:sz w:val="22"/>
          <w:szCs w:val="22"/>
          <w:lang w:eastAsia="en-GB"/>
        </w:rPr>
        <w:t>generally involves</w:t>
      </w:r>
      <w:r w:rsidR="008E3FCB" w:rsidRPr="00AE2E97">
        <w:rPr>
          <w:rFonts w:ascii="Arial" w:eastAsia="Times New Roman" w:hAnsi="Arial" w:cs="Arial"/>
          <w:sz w:val="22"/>
          <w:szCs w:val="22"/>
          <w:lang w:eastAsia="en-GB"/>
        </w:rPr>
        <w:t xml:space="preserve"> the following</w:t>
      </w:r>
      <w:r w:rsidR="00B43B36" w:rsidRPr="00AE2E97">
        <w:rPr>
          <w:rFonts w:ascii="Arial" w:eastAsia="Times New Roman" w:hAnsi="Arial" w:cs="Arial"/>
          <w:sz w:val="22"/>
          <w:szCs w:val="22"/>
          <w:lang w:eastAsia="en-GB"/>
        </w:rPr>
        <w:t xml:space="preserve"> steps</w:t>
      </w:r>
      <w:r w:rsidR="00793EFD" w:rsidRPr="00AE2E97">
        <w:rPr>
          <w:rFonts w:ascii="Arial" w:eastAsia="Times New Roman" w:hAnsi="Arial" w:cs="Arial"/>
          <w:sz w:val="22"/>
          <w:szCs w:val="22"/>
          <w:lang w:eastAsia="en-GB"/>
        </w:rPr>
        <w:t xml:space="preserve"> </w:t>
      </w:r>
      <w:r w:rsidR="0021224B" w:rsidRPr="00AE2E97">
        <w:rPr>
          <w:rFonts w:ascii="Arial" w:eastAsia="Times New Roman" w:hAnsi="Arial" w:cs="Arial"/>
          <w:sz w:val="22"/>
          <w:szCs w:val="22"/>
          <w:lang w:eastAsia="en-GB"/>
        </w:rPr>
        <w:t xml:space="preserve">(which must occur </w:t>
      </w:r>
      <w:r w:rsidR="00793EFD" w:rsidRPr="00AE2E97">
        <w:rPr>
          <w:rFonts w:ascii="Arial" w:eastAsia="Times New Roman" w:hAnsi="Arial" w:cs="Arial"/>
          <w:b/>
          <w:bCs/>
          <w:sz w:val="22"/>
          <w:szCs w:val="22"/>
          <w:lang w:eastAsia="en-GB"/>
        </w:rPr>
        <w:t>prior</w:t>
      </w:r>
      <w:r w:rsidR="00793EFD" w:rsidRPr="00AE2E97">
        <w:rPr>
          <w:rFonts w:ascii="Arial" w:eastAsia="Times New Roman" w:hAnsi="Arial" w:cs="Arial"/>
          <w:sz w:val="22"/>
          <w:szCs w:val="22"/>
          <w:lang w:eastAsia="en-GB"/>
        </w:rPr>
        <w:t xml:space="preserve"> to appointment</w:t>
      </w:r>
      <w:r w:rsidR="0021224B" w:rsidRPr="00AE2E97">
        <w:rPr>
          <w:rFonts w:ascii="Arial" w:eastAsia="Times New Roman" w:hAnsi="Arial" w:cs="Arial"/>
          <w:sz w:val="22"/>
          <w:szCs w:val="22"/>
          <w:lang w:eastAsia="en-GB"/>
        </w:rPr>
        <w:t xml:space="preserve"> for </w:t>
      </w:r>
      <w:r w:rsidR="00D04234">
        <w:rPr>
          <w:rFonts w:ascii="Arial" w:eastAsia="Times New Roman" w:hAnsi="Arial" w:cs="Arial"/>
          <w:sz w:val="22"/>
          <w:szCs w:val="22"/>
          <w:lang w:eastAsia="en-GB"/>
        </w:rPr>
        <w:t xml:space="preserve">clergy and </w:t>
      </w:r>
      <w:r w:rsidR="0021224B" w:rsidRPr="00AE2E97">
        <w:rPr>
          <w:rFonts w:ascii="Arial" w:eastAsia="Times New Roman" w:hAnsi="Arial" w:cs="Arial"/>
          <w:sz w:val="22"/>
          <w:szCs w:val="22"/>
          <w:lang w:eastAsia="en-GB"/>
        </w:rPr>
        <w:t>those engaged in ministry to children)</w:t>
      </w:r>
      <w:r w:rsidR="008E3FCB" w:rsidRPr="00AE2E97">
        <w:rPr>
          <w:rFonts w:ascii="Arial" w:eastAsia="Times New Roman" w:hAnsi="Arial" w:cs="Arial"/>
          <w:sz w:val="22"/>
          <w:szCs w:val="22"/>
          <w:lang w:eastAsia="en-GB"/>
        </w:rPr>
        <w:t>:</w:t>
      </w:r>
    </w:p>
    <w:p w14:paraId="05FF84B8" w14:textId="77777777" w:rsidR="00B43B36" w:rsidRPr="00AE2E97" w:rsidRDefault="00B43B36" w:rsidP="00191423">
      <w:pPr>
        <w:rPr>
          <w:rFonts w:ascii="Arial" w:eastAsia="Times New Roman" w:hAnsi="Arial" w:cs="Arial"/>
          <w:sz w:val="22"/>
          <w:szCs w:val="22"/>
          <w:lang w:eastAsia="en-GB"/>
        </w:rPr>
      </w:pPr>
    </w:p>
    <w:p w14:paraId="278BC89B" w14:textId="776BC36B" w:rsidR="002E0BB0" w:rsidRPr="00AE2E97" w:rsidRDefault="002E0BB0" w:rsidP="00AE2E97">
      <w:pPr>
        <w:rPr>
          <w:rFonts w:ascii="Arial" w:eastAsia="Times New Roman" w:hAnsi="Arial" w:cs="Arial"/>
          <w:b/>
          <w:sz w:val="22"/>
          <w:szCs w:val="22"/>
          <w:lang w:eastAsia="en-GB"/>
        </w:rPr>
      </w:pPr>
      <w:r w:rsidRPr="00AE2E97">
        <w:rPr>
          <w:rFonts w:ascii="Arial" w:eastAsia="Times New Roman" w:hAnsi="Arial" w:cs="Arial"/>
          <w:b/>
          <w:sz w:val="22"/>
          <w:szCs w:val="22"/>
          <w:lang w:eastAsia="en-GB"/>
        </w:rPr>
        <w:t>WWCC</w:t>
      </w:r>
    </w:p>
    <w:p w14:paraId="32CD9789" w14:textId="77777777" w:rsidR="00B43B36" w:rsidRPr="00AE2E97" w:rsidRDefault="00B43B36" w:rsidP="00421BCE">
      <w:pPr>
        <w:ind w:left="360"/>
        <w:rPr>
          <w:rFonts w:ascii="Arial" w:eastAsia="Times New Roman" w:hAnsi="Arial" w:cs="Arial"/>
          <w:sz w:val="22"/>
          <w:szCs w:val="22"/>
          <w:lang w:eastAsia="en-GB"/>
        </w:rPr>
      </w:pPr>
    </w:p>
    <w:p w14:paraId="6105515D" w14:textId="698FD537" w:rsidR="00B43B36" w:rsidRPr="00AE2E97" w:rsidRDefault="00AE27A4" w:rsidP="00AE2E97">
      <w:pPr>
        <w:rPr>
          <w:rFonts w:ascii="Arial" w:eastAsia="Times New Roman" w:hAnsi="Arial" w:cs="Arial"/>
          <w:sz w:val="22"/>
          <w:szCs w:val="22"/>
          <w:lang w:eastAsia="en-GB"/>
        </w:rPr>
      </w:pPr>
      <w:r w:rsidRPr="00AE2E97">
        <w:rPr>
          <w:rFonts w:ascii="Arial" w:eastAsia="Times New Roman" w:hAnsi="Arial" w:cs="Arial"/>
          <w:sz w:val="22"/>
          <w:szCs w:val="22"/>
          <w:lang w:eastAsia="en-GB"/>
        </w:rPr>
        <w:t>In accordance with</w:t>
      </w:r>
      <w:r w:rsidR="008E3FCB" w:rsidRPr="00AE2E97">
        <w:rPr>
          <w:rFonts w:ascii="Arial" w:eastAsia="Times New Roman" w:hAnsi="Arial" w:cs="Arial"/>
          <w:sz w:val="22"/>
          <w:szCs w:val="22"/>
          <w:lang w:eastAsia="en-GB"/>
        </w:rPr>
        <w:t xml:space="preserve"> </w:t>
      </w:r>
      <w:r w:rsidR="00663ACE" w:rsidRPr="00AE2E97">
        <w:rPr>
          <w:rFonts w:ascii="Arial" w:eastAsia="Times New Roman" w:hAnsi="Arial" w:cs="Arial"/>
          <w:sz w:val="22"/>
          <w:szCs w:val="22"/>
          <w:lang w:eastAsia="en-GB"/>
        </w:rPr>
        <w:t xml:space="preserve">the requirements of the </w:t>
      </w:r>
      <w:r w:rsidR="00663ACE" w:rsidRPr="00AE2E97">
        <w:rPr>
          <w:rFonts w:ascii="Arial" w:eastAsia="Times New Roman" w:hAnsi="Arial" w:cs="Arial"/>
          <w:i/>
          <w:iCs/>
          <w:sz w:val="22"/>
          <w:szCs w:val="22"/>
          <w:lang w:eastAsia="en-GB"/>
        </w:rPr>
        <w:t>Working with Children Act 2005</w:t>
      </w:r>
      <w:r w:rsidR="00663ACE" w:rsidRPr="00AE2E97">
        <w:rPr>
          <w:rFonts w:ascii="Arial" w:eastAsia="Times New Roman" w:hAnsi="Arial" w:cs="Arial"/>
          <w:sz w:val="22"/>
          <w:szCs w:val="22"/>
          <w:lang w:eastAsia="en-GB"/>
        </w:rPr>
        <w:t xml:space="preserve">, </w:t>
      </w:r>
      <w:r w:rsidR="00D61799" w:rsidRPr="00AE2E97">
        <w:rPr>
          <w:rFonts w:ascii="Arial" w:eastAsia="Times New Roman" w:hAnsi="Arial" w:cs="Arial"/>
          <w:sz w:val="22"/>
          <w:szCs w:val="22"/>
          <w:lang w:eastAsia="en-GB"/>
        </w:rPr>
        <w:t>‘</w:t>
      </w:r>
      <w:r w:rsidR="00663ACE" w:rsidRPr="00AE2E97">
        <w:rPr>
          <w:rFonts w:ascii="Arial" w:eastAsia="Times New Roman" w:hAnsi="Arial" w:cs="Arial"/>
          <w:sz w:val="22"/>
          <w:szCs w:val="22"/>
          <w:lang w:eastAsia="en-GB"/>
        </w:rPr>
        <w:t>ministers of religion</w:t>
      </w:r>
      <w:r w:rsidR="00D61799" w:rsidRPr="00AE2E97">
        <w:rPr>
          <w:rFonts w:ascii="Arial" w:eastAsia="Times New Roman" w:hAnsi="Arial" w:cs="Arial"/>
          <w:sz w:val="22"/>
          <w:szCs w:val="22"/>
          <w:lang w:eastAsia="en-GB"/>
        </w:rPr>
        <w:t>’ (clergy)</w:t>
      </w:r>
      <w:r w:rsidR="00663ACE" w:rsidRPr="00AE2E97">
        <w:rPr>
          <w:rFonts w:ascii="Arial" w:eastAsia="Times New Roman" w:hAnsi="Arial" w:cs="Arial"/>
          <w:sz w:val="22"/>
          <w:szCs w:val="22"/>
          <w:lang w:eastAsia="en-GB"/>
        </w:rPr>
        <w:t xml:space="preserve"> and people who engage in child-related work in a </w:t>
      </w:r>
      <w:r w:rsidRPr="00AE2E97">
        <w:rPr>
          <w:rFonts w:ascii="Arial" w:eastAsia="Times New Roman" w:hAnsi="Arial" w:cs="Arial"/>
          <w:sz w:val="22"/>
          <w:szCs w:val="22"/>
          <w:lang w:eastAsia="en-GB"/>
        </w:rPr>
        <w:t>‘</w:t>
      </w:r>
      <w:r w:rsidR="00663ACE" w:rsidRPr="00AE2E97">
        <w:rPr>
          <w:rFonts w:ascii="Arial" w:eastAsia="Times New Roman" w:hAnsi="Arial" w:cs="Arial"/>
          <w:sz w:val="22"/>
          <w:szCs w:val="22"/>
          <w:lang w:eastAsia="en-GB"/>
        </w:rPr>
        <w:t>religious organisation</w:t>
      </w:r>
      <w:r w:rsidRPr="00AE2E97">
        <w:rPr>
          <w:rFonts w:ascii="Arial" w:eastAsia="Times New Roman" w:hAnsi="Arial" w:cs="Arial"/>
          <w:sz w:val="22"/>
          <w:szCs w:val="22"/>
          <w:lang w:eastAsia="en-GB"/>
        </w:rPr>
        <w:t>’</w:t>
      </w:r>
      <w:r w:rsidR="00663ACE" w:rsidRPr="00AE2E97">
        <w:rPr>
          <w:rFonts w:ascii="Arial" w:eastAsia="Times New Roman" w:hAnsi="Arial" w:cs="Arial"/>
          <w:sz w:val="22"/>
          <w:szCs w:val="22"/>
          <w:lang w:eastAsia="en-GB"/>
        </w:rPr>
        <w:t xml:space="preserve"> (</w:t>
      </w:r>
      <w:r w:rsidR="00D61799" w:rsidRPr="00AE2E97">
        <w:rPr>
          <w:rFonts w:ascii="Arial" w:eastAsia="Times New Roman" w:hAnsi="Arial" w:cs="Arial"/>
          <w:sz w:val="22"/>
          <w:szCs w:val="22"/>
          <w:lang w:eastAsia="en-GB"/>
        </w:rPr>
        <w:t>church workers</w:t>
      </w:r>
      <w:r w:rsidR="00663ACE" w:rsidRPr="00AE2E97">
        <w:rPr>
          <w:rFonts w:ascii="Arial" w:eastAsia="Times New Roman" w:hAnsi="Arial" w:cs="Arial"/>
          <w:sz w:val="22"/>
          <w:szCs w:val="22"/>
          <w:lang w:eastAsia="en-GB"/>
        </w:rPr>
        <w:t xml:space="preserve">) are required to </w:t>
      </w:r>
      <w:r w:rsidR="00793EFD" w:rsidRPr="00AE2E97">
        <w:rPr>
          <w:rFonts w:ascii="Arial" w:eastAsia="Times New Roman" w:hAnsi="Arial" w:cs="Arial"/>
          <w:sz w:val="22"/>
          <w:szCs w:val="22"/>
          <w:lang w:eastAsia="en-GB"/>
        </w:rPr>
        <w:t>undergo a</w:t>
      </w:r>
      <w:r w:rsidR="00421BCE" w:rsidRPr="00AE2E97">
        <w:rPr>
          <w:rFonts w:ascii="Arial" w:eastAsia="Times New Roman" w:hAnsi="Arial" w:cs="Arial"/>
          <w:sz w:val="22"/>
          <w:szCs w:val="22"/>
          <w:lang w:eastAsia="en-GB"/>
        </w:rPr>
        <w:t xml:space="preserve">t </w:t>
      </w:r>
      <w:r w:rsidR="00663ACE" w:rsidRPr="00AE2E97">
        <w:rPr>
          <w:rFonts w:ascii="Arial" w:eastAsia="Times New Roman" w:hAnsi="Arial" w:cs="Arial"/>
          <w:sz w:val="22"/>
          <w:szCs w:val="22"/>
          <w:lang w:eastAsia="en-GB"/>
        </w:rPr>
        <w:t>WWCC unless there is an available exception.</w:t>
      </w:r>
      <w:r w:rsidR="00A458AD" w:rsidRPr="00DC64C0">
        <w:rPr>
          <w:rFonts w:ascii="Arial" w:eastAsia="Times New Roman" w:hAnsi="Arial" w:cs="Arial"/>
          <w:sz w:val="22"/>
          <w:szCs w:val="22"/>
          <w:lang w:eastAsia="en-GB"/>
        </w:rPr>
        <w:t xml:space="preserve"> </w:t>
      </w:r>
      <w:r w:rsidR="00B43B36" w:rsidRPr="00AE2E97">
        <w:rPr>
          <w:rFonts w:ascii="Arial" w:eastAsia="Times New Roman" w:hAnsi="Arial" w:cs="Arial"/>
          <w:sz w:val="22"/>
          <w:szCs w:val="22"/>
          <w:lang w:eastAsia="en-GB"/>
        </w:rPr>
        <w:t xml:space="preserve">The cost of the application for a WWCC will be met by the relevant Parish for those in paid roles. Volunteers are able to apply for a WWCC free of charge. </w:t>
      </w:r>
    </w:p>
    <w:p w14:paraId="02314C3C" w14:textId="77777777" w:rsidR="000C7811" w:rsidRPr="00DC64C0" w:rsidRDefault="000C7811" w:rsidP="000C7811">
      <w:pPr>
        <w:rPr>
          <w:rFonts w:ascii="Arial" w:eastAsia="Times New Roman" w:hAnsi="Arial" w:cs="Arial"/>
          <w:sz w:val="22"/>
          <w:szCs w:val="22"/>
          <w:lang w:eastAsia="en-GB"/>
        </w:rPr>
      </w:pPr>
    </w:p>
    <w:p w14:paraId="2FF84893" w14:textId="19EF08CC" w:rsidR="002E0BB0" w:rsidRPr="00AE2E97" w:rsidRDefault="00B43B36" w:rsidP="00AE2E97">
      <w:pPr>
        <w:rPr>
          <w:rFonts w:ascii="Arial" w:eastAsia="Times New Roman" w:hAnsi="Arial" w:cs="Arial"/>
          <w:b/>
          <w:sz w:val="22"/>
          <w:szCs w:val="22"/>
          <w:lang w:eastAsia="en-GB"/>
        </w:rPr>
      </w:pPr>
      <w:r w:rsidRPr="00AE2E97">
        <w:rPr>
          <w:rFonts w:ascii="Arial" w:eastAsia="Times New Roman" w:hAnsi="Arial" w:cs="Arial"/>
          <w:b/>
          <w:sz w:val="22"/>
          <w:szCs w:val="22"/>
          <w:lang w:eastAsia="en-GB"/>
        </w:rPr>
        <w:t>Safe Ministry Check</w:t>
      </w:r>
    </w:p>
    <w:p w14:paraId="21A184DD" w14:textId="75ABC05D" w:rsidR="00B43B36" w:rsidRPr="00AE2E97" w:rsidRDefault="00B43B36" w:rsidP="00B43B36">
      <w:pPr>
        <w:rPr>
          <w:rFonts w:ascii="Arial" w:eastAsia="Times New Roman" w:hAnsi="Arial" w:cs="Arial"/>
          <w:b/>
          <w:sz w:val="22"/>
          <w:szCs w:val="22"/>
          <w:lang w:eastAsia="en-GB"/>
        </w:rPr>
      </w:pPr>
    </w:p>
    <w:p w14:paraId="76685DB5" w14:textId="078F37FB" w:rsidR="00487119" w:rsidRPr="00AE2E97" w:rsidRDefault="00DE5865" w:rsidP="00AE2E97">
      <w:pPr>
        <w:rPr>
          <w:rFonts w:ascii="Arial" w:eastAsia="Times New Roman" w:hAnsi="Arial" w:cs="Arial"/>
          <w:bCs/>
          <w:sz w:val="22"/>
          <w:szCs w:val="22"/>
          <w:lang w:eastAsia="en-GB"/>
        </w:rPr>
      </w:pPr>
      <w:r w:rsidRPr="00AE2E97">
        <w:rPr>
          <w:rFonts w:ascii="Arial" w:eastAsia="Times New Roman" w:hAnsi="Arial" w:cs="Arial"/>
          <w:bCs/>
          <w:sz w:val="22"/>
          <w:szCs w:val="22"/>
          <w:lang w:eastAsia="en-GB"/>
        </w:rPr>
        <w:t xml:space="preserve">Clergy and church workers are required to complete a </w:t>
      </w:r>
      <w:r w:rsidR="00793EFD" w:rsidRPr="00AE2E97">
        <w:rPr>
          <w:rFonts w:ascii="Arial" w:eastAsia="Times New Roman" w:hAnsi="Arial" w:cs="Arial"/>
          <w:bCs/>
          <w:sz w:val="22"/>
          <w:szCs w:val="22"/>
          <w:lang w:eastAsia="en-GB"/>
        </w:rPr>
        <w:t>Safe Ministry Check</w:t>
      </w:r>
      <w:r w:rsidRPr="00AE2E97">
        <w:rPr>
          <w:rFonts w:ascii="Arial" w:eastAsia="Times New Roman" w:hAnsi="Arial" w:cs="Arial"/>
          <w:bCs/>
          <w:sz w:val="22"/>
          <w:szCs w:val="22"/>
          <w:lang w:eastAsia="en-GB"/>
        </w:rPr>
        <w:t>, which</w:t>
      </w:r>
      <w:r w:rsidR="00793EFD" w:rsidRPr="00AE2E97">
        <w:rPr>
          <w:rFonts w:ascii="Arial" w:eastAsia="Times New Roman" w:hAnsi="Arial" w:cs="Arial"/>
          <w:bCs/>
          <w:sz w:val="22"/>
          <w:szCs w:val="22"/>
          <w:lang w:eastAsia="en-GB"/>
        </w:rPr>
        <w:t xml:space="preserve"> involves:</w:t>
      </w:r>
    </w:p>
    <w:p w14:paraId="54CDB29D" w14:textId="1FAB4B83" w:rsidR="00487119" w:rsidRPr="00AE2E97" w:rsidRDefault="0027251D" w:rsidP="00AE2E97">
      <w:pPr>
        <w:pStyle w:val="ListParagraph"/>
        <w:numPr>
          <w:ilvl w:val="0"/>
          <w:numId w:val="30"/>
        </w:numPr>
        <w:spacing w:before="120" w:after="100" w:afterAutospacing="1"/>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completing a statutory declaration that relates to the</w:t>
      </w:r>
      <w:r w:rsidR="00016F3E" w:rsidRPr="00DC64C0">
        <w:rPr>
          <w:rFonts w:ascii="Arial" w:eastAsia="Times New Roman" w:hAnsi="Arial" w:cs="Arial"/>
          <w:bCs/>
          <w:sz w:val="22"/>
          <w:szCs w:val="22"/>
          <w:lang w:eastAsia="en-GB"/>
        </w:rPr>
        <w:t xml:space="preserve">ir </w:t>
      </w:r>
      <w:r w:rsidRPr="00AE2E97">
        <w:rPr>
          <w:rFonts w:ascii="Arial" w:eastAsia="Times New Roman" w:hAnsi="Arial" w:cs="Arial"/>
          <w:bCs/>
          <w:sz w:val="22"/>
          <w:szCs w:val="22"/>
          <w:lang w:eastAsia="en-GB"/>
        </w:rPr>
        <w:t>suitability to engage in ministry</w:t>
      </w:r>
      <w:r w:rsidR="00DC64C0">
        <w:rPr>
          <w:rFonts w:ascii="Arial" w:eastAsia="Times New Roman" w:hAnsi="Arial" w:cs="Arial"/>
          <w:bCs/>
          <w:sz w:val="22"/>
          <w:szCs w:val="22"/>
          <w:lang w:eastAsia="en-GB"/>
        </w:rPr>
        <w:t>;</w:t>
      </w:r>
    </w:p>
    <w:p w14:paraId="21027D59" w14:textId="20C25FCC" w:rsidR="00487119" w:rsidRPr="00AE2E97" w:rsidRDefault="0027251D" w:rsidP="00AE2E97">
      <w:pPr>
        <w:pStyle w:val="ListParagraph"/>
        <w:numPr>
          <w:ilvl w:val="0"/>
          <w:numId w:val="30"/>
        </w:numPr>
        <w:spacing w:before="120" w:after="100" w:afterAutospacing="1"/>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providing</w:t>
      </w:r>
      <w:r w:rsidR="003A6246" w:rsidRPr="00DC64C0">
        <w:rPr>
          <w:rFonts w:ascii="Arial" w:eastAsia="Times New Roman" w:hAnsi="Arial" w:cs="Arial"/>
          <w:bCs/>
          <w:sz w:val="22"/>
          <w:szCs w:val="22"/>
          <w:lang w:eastAsia="en-GB"/>
        </w:rPr>
        <w:t xml:space="preserve"> relevant</w:t>
      </w:r>
      <w:r w:rsidRPr="00AE2E97">
        <w:rPr>
          <w:rFonts w:ascii="Arial" w:eastAsia="Times New Roman" w:hAnsi="Arial" w:cs="Arial"/>
          <w:bCs/>
          <w:sz w:val="22"/>
          <w:szCs w:val="22"/>
          <w:lang w:eastAsia="en-GB"/>
        </w:rPr>
        <w:t xml:space="preserve"> referees</w:t>
      </w:r>
      <w:r w:rsidR="00DC64C0">
        <w:rPr>
          <w:rFonts w:ascii="Arial" w:eastAsia="Times New Roman" w:hAnsi="Arial" w:cs="Arial"/>
          <w:bCs/>
          <w:sz w:val="22"/>
          <w:szCs w:val="22"/>
          <w:lang w:eastAsia="en-GB"/>
        </w:rPr>
        <w:t xml:space="preserve">; </w:t>
      </w:r>
      <w:r w:rsidRPr="00AE2E97">
        <w:rPr>
          <w:rFonts w:ascii="Arial" w:eastAsia="Times New Roman" w:hAnsi="Arial" w:cs="Arial"/>
          <w:bCs/>
          <w:sz w:val="22"/>
          <w:szCs w:val="22"/>
          <w:lang w:eastAsia="en-GB"/>
        </w:rPr>
        <w:t>and</w:t>
      </w:r>
    </w:p>
    <w:p w14:paraId="2A38ED6F" w14:textId="5BE1E9A1" w:rsidR="0027251D" w:rsidRPr="00AE2E97" w:rsidRDefault="0027251D" w:rsidP="00AE2E97">
      <w:pPr>
        <w:pStyle w:val="ListParagraph"/>
        <w:numPr>
          <w:ilvl w:val="0"/>
          <w:numId w:val="30"/>
        </w:numPr>
        <w:spacing w:before="120" w:after="100" w:afterAutospacing="1"/>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acknowledging receipt of, and agreeing to be bound by, Faithfulness in Service</w:t>
      </w:r>
      <w:r w:rsidR="00DC64C0">
        <w:rPr>
          <w:rFonts w:ascii="Arial" w:eastAsia="Times New Roman" w:hAnsi="Arial" w:cs="Arial"/>
          <w:bCs/>
          <w:sz w:val="22"/>
          <w:szCs w:val="22"/>
          <w:lang w:eastAsia="en-GB"/>
        </w:rPr>
        <w:t>.</w:t>
      </w:r>
    </w:p>
    <w:p w14:paraId="7555FE75" w14:textId="5A34548B" w:rsidR="00016F3E" w:rsidRPr="00DC64C0" w:rsidRDefault="00C92C31" w:rsidP="00AE2E97">
      <w:pPr>
        <w:rPr>
          <w:rFonts w:ascii="Arial" w:eastAsia="Times New Roman" w:hAnsi="Arial" w:cs="Arial"/>
          <w:bCs/>
          <w:sz w:val="22"/>
          <w:szCs w:val="22"/>
          <w:lang w:eastAsia="en-GB"/>
        </w:rPr>
      </w:pPr>
      <w:r w:rsidRPr="00DC64C0">
        <w:rPr>
          <w:rFonts w:ascii="Arial" w:eastAsia="Times New Roman" w:hAnsi="Arial" w:cs="Arial"/>
          <w:bCs/>
          <w:sz w:val="22"/>
          <w:szCs w:val="22"/>
          <w:lang w:eastAsia="en-GB"/>
        </w:rPr>
        <w:t>The person</w:t>
      </w:r>
      <w:r w:rsidR="00244CC0" w:rsidRPr="00DC64C0">
        <w:rPr>
          <w:rFonts w:ascii="Arial" w:eastAsia="Times New Roman" w:hAnsi="Arial" w:cs="Arial"/>
          <w:bCs/>
          <w:sz w:val="22"/>
          <w:szCs w:val="22"/>
          <w:lang w:eastAsia="en-GB"/>
        </w:rPr>
        <w:t xml:space="preserve"> will be required to complete one of</w:t>
      </w:r>
      <w:r w:rsidR="00DB58EC" w:rsidRPr="00DC64C0">
        <w:rPr>
          <w:rFonts w:ascii="Arial" w:eastAsia="Times New Roman" w:hAnsi="Arial" w:cs="Arial"/>
          <w:bCs/>
          <w:sz w:val="22"/>
          <w:szCs w:val="22"/>
          <w:lang w:eastAsia="en-GB"/>
        </w:rPr>
        <w:t xml:space="preserve"> </w:t>
      </w:r>
      <w:r w:rsidR="00016F3E" w:rsidRPr="00DC64C0">
        <w:rPr>
          <w:rFonts w:ascii="Arial" w:eastAsia="Times New Roman" w:hAnsi="Arial" w:cs="Arial"/>
          <w:bCs/>
          <w:sz w:val="22"/>
          <w:szCs w:val="22"/>
          <w:lang w:eastAsia="en-GB"/>
        </w:rPr>
        <w:t xml:space="preserve">two </w:t>
      </w:r>
      <w:r w:rsidR="00DB58EC" w:rsidRPr="00DC64C0">
        <w:rPr>
          <w:rFonts w:ascii="Arial" w:eastAsia="Times New Roman" w:hAnsi="Arial" w:cs="Arial"/>
          <w:bCs/>
          <w:sz w:val="22"/>
          <w:szCs w:val="22"/>
          <w:lang w:eastAsia="en-GB"/>
        </w:rPr>
        <w:t>Safe Minist</w:t>
      </w:r>
      <w:r w:rsidR="00016F3E" w:rsidRPr="00DC64C0">
        <w:rPr>
          <w:rFonts w:ascii="Arial" w:eastAsia="Times New Roman" w:hAnsi="Arial" w:cs="Arial"/>
          <w:bCs/>
          <w:sz w:val="22"/>
          <w:szCs w:val="22"/>
          <w:lang w:eastAsia="en-GB"/>
        </w:rPr>
        <w:t>ry Checks</w:t>
      </w:r>
      <w:r w:rsidR="00244CC0" w:rsidRPr="00DC64C0">
        <w:rPr>
          <w:rFonts w:ascii="Arial" w:eastAsia="Times New Roman" w:hAnsi="Arial" w:cs="Arial"/>
          <w:bCs/>
          <w:sz w:val="22"/>
          <w:szCs w:val="22"/>
          <w:lang w:eastAsia="en-GB"/>
        </w:rPr>
        <w:t xml:space="preserve"> depending on their role: </w:t>
      </w:r>
    </w:p>
    <w:p w14:paraId="633CEC6C" w14:textId="4F656BD3" w:rsidR="00016F3E" w:rsidRPr="00DC64C0" w:rsidRDefault="00244CC0" w:rsidP="00AE2E97">
      <w:pPr>
        <w:pStyle w:val="ListParagraph"/>
        <w:numPr>
          <w:ilvl w:val="0"/>
          <w:numId w:val="30"/>
        </w:numPr>
        <w:spacing w:before="120" w:after="100" w:afterAutospacing="1"/>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Safe Ministry Check</w:t>
      </w:r>
      <w:r w:rsidRPr="00DC64C0">
        <w:rPr>
          <w:rFonts w:ascii="Arial" w:eastAsia="Times New Roman" w:hAnsi="Arial" w:cs="Arial"/>
          <w:bCs/>
          <w:sz w:val="22"/>
          <w:szCs w:val="22"/>
          <w:lang w:eastAsia="en-GB"/>
        </w:rPr>
        <w:t>: Clergy, Ordination Candidates or Paid, Licensed or Authorised Church Workers (includes Lay Readers and Pastoral Visitors); or</w:t>
      </w:r>
    </w:p>
    <w:p w14:paraId="304268FD" w14:textId="1EC34680" w:rsidR="00DB58EC" w:rsidRPr="00DC64C0" w:rsidRDefault="00244CC0" w:rsidP="00AE2E97">
      <w:pPr>
        <w:pStyle w:val="ListParagraph"/>
        <w:numPr>
          <w:ilvl w:val="0"/>
          <w:numId w:val="30"/>
        </w:numPr>
        <w:spacing w:before="120" w:after="100" w:afterAutospacing="1"/>
        <w:ind w:left="714" w:hanging="357"/>
        <w:contextualSpacing w:val="0"/>
        <w:rPr>
          <w:rFonts w:ascii="Arial" w:eastAsia="Times New Roman" w:hAnsi="Arial" w:cs="Arial"/>
          <w:bCs/>
          <w:sz w:val="22"/>
          <w:szCs w:val="22"/>
          <w:lang w:eastAsia="en-GB"/>
        </w:rPr>
      </w:pPr>
      <w:r w:rsidRPr="00AE2E97">
        <w:rPr>
          <w:rFonts w:ascii="Arial" w:eastAsia="Times New Roman" w:hAnsi="Arial" w:cs="Arial"/>
          <w:bCs/>
          <w:sz w:val="22"/>
          <w:szCs w:val="22"/>
          <w:lang w:eastAsia="en-GB"/>
        </w:rPr>
        <w:t>Safe Ministry Check: Volunteers.</w:t>
      </w:r>
    </w:p>
    <w:p w14:paraId="2E9D9BEF" w14:textId="00D14253" w:rsidR="00DE5865" w:rsidRDefault="00DE5865" w:rsidP="00AE2E97">
      <w:pPr>
        <w:rPr>
          <w:rFonts w:ascii="Arial" w:eastAsia="Times New Roman" w:hAnsi="Arial" w:cs="Arial"/>
          <w:bCs/>
          <w:sz w:val="22"/>
          <w:szCs w:val="22"/>
          <w:lang w:eastAsia="en-GB"/>
        </w:rPr>
      </w:pPr>
      <w:r w:rsidRPr="00AE2E97">
        <w:rPr>
          <w:rFonts w:ascii="Arial" w:eastAsia="Times New Roman" w:hAnsi="Arial" w:cs="Arial"/>
          <w:bCs/>
          <w:sz w:val="22"/>
          <w:szCs w:val="22"/>
          <w:lang w:eastAsia="en-GB"/>
        </w:rPr>
        <w:t xml:space="preserve">The </w:t>
      </w:r>
      <w:r w:rsidR="00343559">
        <w:rPr>
          <w:rFonts w:ascii="Arial" w:eastAsia="Times New Roman" w:hAnsi="Arial" w:cs="Arial"/>
          <w:bCs/>
          <w:sz w:val="22"/>
          <w:szCs w:val="22"/>
          <w:lang w:eastAsia="en-GB"/>
        </w:rPr>
        <w:t>Safe Ministry Authority</w:t>
      </w:r>
      <w:r w:rsidRPr="00AE2E97">
        <w:rPr>
          <w:rFonts w:ascii="Arial" w:eastAsia="Times New Roman" w:hAnsi="Arial" w:cs="Arial"/>
          <w:bCs/>
          <w:sz w:val="22"/>
          <w:szCs w:val="22"/>
          <w:lang w:eastAsia="en-GB"/>
        </w:rPr>
        <w:t xml:space="preserve"> will assess each Safe Ministry Check to ensure that the person is suitable for appointment to ministry. Where a person was recently </w:t>
      </w:r>
      <w:r w:rsidR="00DC64C0">
        <w:rPr>
          <w:rFonts w:ascii="Arial" w:eastAsia="Times New Roman" w:hAnsi="Arial" w:cs="Arial"/>
          <w:bCs/>
          <w:sz w:val="22"/>
          <w:szCs w:val="22"/>
          <w:lang w:eastAsia="en-GB"/>
        </w:rPr>
        <w:t xml:space="preserve">engaged </w:t>
      </w:r>
      <w:r w:rsidRPr="00AE2E97">
        <w:rPr>
          <w:rFonts w:ascii="Arial" w:eastAsia="Times New Roman" w:hAnsi="Arial" w:cs="Arial"/>
          <w:bCs/>
          <w:sz w:val="22"/>
          <w:szCs w:val="22"/>
          <w:lang w:eastAsia="en-GB"/>
        </w:rPr>
        <w:t xml:space="preserve">in </w:t>
      </w:r>
      <w:r w:rsidR="00016F3E" w:rsidRPr="00DC64C0">
        <w:rPr>
          <w:rFonts w:ascii="Arial" w:eastAsia="Times New Roman" w:hAnsi="Arial" w:cs="Arial"/>
          <w:bCs/>
          <w:sz w:val="22"/>
          <w:szCs w:val="22"/>
          <w:lang w:eastAsia="en-GB"/>
        </w:rPr>
        <w:t xml:space="preserve">ministry in </w:t>
      </w:r>
      <w:r w:rsidRPr="00AE2E97">
        <w:rPr>
          <w:rFonts w:ascii="Arial" w:eastAsia="Times New Roman" w:hAnsi="Arial" w:cs="Arial"/>
          <w:bCs/>
          <w:sz w:val="22"/>
          <w:szCs w:val="22"/>
          <w:lang w:eastAsia="en-GB"/>
        </w:rPr>
        <w:t xml:space="preserve">another Diocese, Province of the Anglican Communion, or other denomination, the Diocese will </w:t>
      </w:r>
      <w:r w:rsidR="00784CE0" w:rsidRPr="00DC64C0">
        <w:rPr>
          <w:rFonts w:ascii="Arial" w:eastAsia="Times New Roman" w:hAnsi="Arial" w:cs="Arial"/>
          <w:bCs/>
          <w:sz w:val="22"/>
          <w:szCs w:val="22"/>
          <w:lang w:eastAsia="en-GB"/>
        </w:rPr>
        <w:t>make reasonable endeavours to acquire information about the person</w:t>
      </w:r>
      <w:r w:rsidR="00343559">
        <w:rPr>
          <w:rFonts w:ascii="Arial" w:eastAsia="Times New Roman" w:hAnsi="Arial" w:cs="Arial"/>
          <w:bCs/>
          <w:sz w:val="22"/>
          <w:szCs w:val="22"/>
          <w:lang w:eastAsia="en-GB"/>
        </w:rPr>
        <w:t>’</w:t>
      </w:r>
      <w:r w:rsidR="00784CE0" w:rsidRPr="00DC64C0">
        <w:rPr>
          <w:rFonts w:ascii="Arial" w:eastAsia="Times New Roman" w:hAnsi="Arial" w:cs="Arial"/>
          <w:bCs/>
          <w:sz w:val="22"/>
          <w:szCs w:val="22"/>
          <w:lang w:eastAsia="en-GB"/>
        </w:rPr>
        <w:t xml:space="preserve">s suitability </w:t>
      </w:r>
      <w:r w:rsidR="00016F3E" w:rsidRPr="00DC64C0">
        <w:rPr>
          <w:rFonts w:ascii="Arial" w:eastAsia="Times New Roman" w:hAnsi="Arial" w:cs="Arial"/>
          <w:bCs/>
          <w:sz w:val="22"/>
          <w:szCs w:val="22"/>
          <w:lang w:eastAsia="en-GB"/>
        </w:rPr>
        <w:t xml:space="preserve">for ministry </w:t>
      </w:r>
      <w:r w:rsidR="00784CE0" w:rsidRPr="00DC64C0">
        <w:rPr>
          <w:rFonts w:ascii="Arial" w:eastAsia="Times New Roman" w:hAnsi="Arial" w:cs="Arial"/>
          <w:bCs/>
          <w:sz w:val="22"/>
          <w:szCs w:val="22"/>
          <w:lang w:eastAsia="en-GB"/>
        </w:rPr>
        <w:t xml:space="preserve">from that body. Accordingly, the Diocese may request a reference be provided </w:t>
      </w:r>
      <w:r w:rsidR="00DC64C0">
        <w:rPr>
          <w:rFonts w:ascii="Arial" w:eastAsia="Times New Roman" w:hAnsi="Arial" w:cs="Arial"/>
          <w:bCs/>
          <w:sz w:val="22"/>
          <w:szCs w:val="22"/>
          <w:lang w:eastAsia="en-GB"/>
        </w:rPr>
        <w:t>by</w:t>
      </w:r>
      <w:r w:rsidR="00784CE0" w:rsidRPr="00DC64C0">
        <w:rPr>
          <w:rFonts w:ascii="Arial" w:eastAsia="Times New Roman" w:hAnsi="Arial" w:cs="Arial"/>
          <w:bCs/>
          <w:sz w:val="22"/>
          <w:szCs w:val="22"/>
          <w:lang w:eastAsia="en-GB"/>
        </w:rPr>
        <w:t xml:space="preserve"> that body.</w:t>
      </w:r>
    </w:p>
    <w:p w14:paraId="76EA105D" w14:textId="77777777" w:rsidR="00CA4754" w:rsidRDefault="00CA4754" w:rsidP="00AE2E97">
      <w:pPr>
        <w:rPr>
          <w:rFonts w:ascii="Arial" w:eastAsia="Times New Roman" w:hAnsi="Arial" w:cs="Arial"/>
          <w:bCs/>
          <w:sz w:val="22"/>
          <w:szCs w:val="22"/>
          <w:lang w:eastAsia="en-GB"/>
        </w:rPr>
      </w:pPr>
    </w:p>
    <w:p w14:paraId="14307628" w14:textId="51212D3C" w:rsidR="00CA4754" w:rsidRPr="00AE2E97" w:rsidRDefault="00CA4754" w:rsidP="00AE2E97">
      <w:pPr>
        <w:rPr>
          <w:rFonts w:ascii="Arial" w:eastAsia="Times New Roman" w:hAnsi="Arial" w:cs="Arial"/>
          <w:bCs/>
          <w:sz w:val="22"/>
          <w:szCs w:val="22"/>
          <w:lang w:eastAsia="en-GB"/>
        </w:rPr>
      </w:pPr>
      <w:r>
        <w:rPr>
          <w:rFonts w:ascii="Arial" w:eastAsia="Times New Roman" w:hAnsi="Arial" w:cs="Arial"/>
          <w:bCs/>
          <w:sz w:val="22"/>
          <w:szCs w:val="22"/>
          <w:lang w:eastAsia="en-GB"/>
        </w:rPr>
        <w:t>Volunteer workers must complete a ‘Cade of Conduct screening document and also obtain a WWWC and Police Check.</w:t>
      </w:r>
    </w:p>
    <w:p w14:paraId="49CD9EF6" w14:textId="77777777" w:rsidR="00B43B36" w:rsidRPr="00AE2E97" w:rsidRDefault="00B43B36" w:rsidP="00793EFD">
      <w:pPr>
        <w:rPr>
          <w:rFonts w:ascii="Arial" w:eastAsia="Times New Roman" w:hAnsi="Arial" w:cs="Arial"/>
          <w:b/>
          <w:sz w:val="22"/>
          <w:szCs w:val="22"/>
          <w:lang w:eastAsia="en-GB"/>
        </w:rPr>
      </w:pPr>
    </w:p>
    <w:p w14:paraId="33DB10E2" w14:textId="594F5634" w:rsidR="002E0BB0" w:rsidRPr="00AE2E97" w:rsidRDefault="00B43B36">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National Criminal History Check</w:t>
      </w:r>
    </w:p>
    <w:p w14:paraId="123759C4" w14:textId="77777777" w:rsidR="00793EFD" w:rsidRPr="00AE2E97" w:rsidRDefault="00793EFD" w:rsidP="00AE2E97">
      <w:pPr>
        <w:rPr>
          <w:rFonts w:ascii="Arial" w:eastAsia="Times New Roman" w:hAnsi="Arial" w:cs="Arial"/>
          <w:sz w:val="22"/>
          <w:szCs w:val="22"/>
          <w:lang w:eastAsia="en-GB"/>
        </w:rPr>
      </w:pPr>
    </w:p>
    <w:p w14:paraId="336F7AE2" w14:textId="77777777" w:rsidR="00CA4754" w:rsidRDefault="00DE5865">
      <w:pPr>
        <w:rPr>
          <w:rFonts w:ascii="Arial" w:eastAsia="Times New Roman" w:hAnsi="Arial" w:cs="Arial"/>
          <w:sz w:val="22"/>
          <w:szCs w:val="22"/>
          <w:lang w:eastAsia="en-GB"/>
        </w:rPr>
      </w:pPr>
      <w:r w:rsidRPr="00AE2E97">
        <w:rPr>
          <w:rFonts w:ascii="Arial" w:eastAsia="Times New Roman" w:hAnsi="Arial" w:cs="Arial"/>
          <w:bCs/>
          <w:sz w:val="22"/>
          <w:szCs w:val="22"/>
          <w:lang w:eastAsia="en-GB"/>
        </w:rPr>
        <w:t>Clergy and church workers are required to complete a</w:t>
      </w:r>
      <w:r w:rsidRPr="00AE2E97">
        <w:rPr>
          <w:rFonts w:ascii="Arial" w:eastAsia="Times New Roman" w:hAnsi="Arial" w:cs="Arial"/>
          <w:sz w:val="22"/>
          <w:szCs w:val="22"/>
          <w:lang w:eastAsia="en-GB"/>
        </w:rPr>
        <w:t xml:space="preserve"> National Criminal History Check. </w:t>
      </w:r>
      <w:r w:rsidR="00AE27A4" w:rsidRPr="00AE2E97">
        <w:rPr>
          <w:rFonts w:ascii="Arial" w:eastAsia="Times New Roman" w:hAnsi="Arial" w:cs="Arial"/>
          <w:sz w:val="22"/>
          <w:szCs w:val="22"/>
          <w:lang w:eastAsia="en-GB"/>
        </w:rPr>
        <w:t xml:space="preserve">The costs of the </w:t>
      </w:r>
      <w:r w:rsidRPr="00AE2E97">
        <w:rPr>
          <w:rFonts w:ascii="Arial" w:eastAsia="Times New Roman" w:hAnsi="Arial" w:cs="Arial"/>
          <w:sz w:val="22"/>
          <w:szCs w:val="22"/>
          <w:lang w:eastAsia="en-GB"/>
        </w:rPr>
        <w:t>National Criminal History Check</w:t>
      </w:r>
      <w:r w:rsidR="00AE27A4" w:rsidRPr="00AE2E97">
        <w:rPr>
          <w:rFonts w:ascii="Arial" w:eastAsia="Times New Roman" w:hAnsi="Arial" w:cs="Arial"/>
          <w:sz w:val="22"/>
          <w:szCs w:val="22"/>
          <w:lang w:eastAsia="en-GB"/>
        </w:rPr>
        <w:t xml:space="preserve"> will be met by the Diocese.</w:t>
      </w:r>
      <w:r w:rsidR="00A458AD" w:rsidRPr="00DC64C0">
        <w:rPr>
          <w:rFonts w:ascii="Arial" w:eastAsia="Times New Roman" w:hAnsi="Arial" w:cs="Arial"/>
          <w:sz w:val="22"/>
          <w:szCs w:val="22"/>
          <w:lang w:eastAsia="en-GB"/>
        </w:rPr>
        <w:t xml:space="preserve"> </w:t>
      </w:r>
      <w:r w:rsidR="00343559">
        <w:rPr>
          <w:rFonts w:ascii="Arial" w:eastAsia="Times New Roman" w:hAnsi="Arial" w:cs="Arial"/>
          <w:bCs/>
          <w:sz w:val="22"/>
          <w:szCs w:val="22"/>
          <w:lang w:eastAsia="en-GB"/>
        </w:rPr>
        <w:t>Safe Ministry Authority</w:t>
      </w:r>
      <w:r w:rsidR="00343559" w:rsidRPr="00D76013">
        <w:rPr>
          <w:rFonts w:ascii="Arial" w:eastAsia="Times New Roman" w:hAnsi="Arial" w:cs="Arial"/>
          <w:bCs/>
          <w:sz w:val="22"/>
          <w:szCs w:val="22"/>
          <w:lang w:eastAsia="en-GB"/>
        </w:rPr>
        <w:t xml:space="preserve"> </w:t>
      </w:r>
      <w:r w:rsidRPr="00AE2E97">
        <w:rPr>
          <w:rFonts w:ascii="Arial" w:eastAsia="Times New Roman" w:hAnsi="Arial" w:cs="Arial"/>
          <w:sz w:val="22"/>
          <w:szCs w:val="22"/>
          <w:lang w:eastAsia="en-GB"/>
        </w:rPr>
        <w:t xml:space="preserve">will assess each National Criminal History Check to ensure the person is suitable </w:t>
      </w:r>
      <w:r w:rsidR="00016F3E" w:rsidRPr="00DC64C0">
        <w:rPr>
          <w:rFonts w:ascii="Arial" w:eastAsia="Times New Roman" w:hAnsi="Arial" w:cs="Arial"/>
          <w:sz w:val="22"/>
          <w:szCs w:val="22"/>
          <w:lang w:eastAsia="en-GB"/>
        </w:rPr>
        <w:t>for appointment to</w:t>
      </w:r>
      <w:r w:rsidRPr="00AE2E97">
        <w:rPr>
          <w:rFonts w:ascii="Arial" w:eastAsia="Times New Roman" w:hAnsi="Arial" w:cs="Arial"/>
          <w:sz w:val="22"/>
          <w:szCs w:val="22"/>
          <w:lang w:eastAsia="en-GB"/>
        </w:rPr>
        <w:t xml:space="preserve"> ministry.</w:t>
      </w:r>
    </w:p>
    <w:p w14:paraId="1B7147D4" w14:textId="77777777" w:rsidR="00CA4754" w:rsidRDefault="00CA4754">
      <w:pPr>
        <w:rPr>
          <w:rFonts w:ascii="Arial" w:eastAsia="Times New Roman" w:hAnsi="Arial" w:cs="Arial"/>
          <w:sz w:val="22"/>
          <w:szCs w:val="22"/>
          <w:lang w:eastAsia="en-GB"/>
        </w:rPr>
      </w:pPr>
    </w:p>
    <w:p w14:paraId="3C9193DE" w14:textId="56C9EC0B" w:rsidR="002E0BB0" w:rsidRPr="00CA4754" w:rsidRDefault="00B43B36">
      <w:pPr>
        <w:rPr>
          <w:rFonts w:ascii="Arial" w:eastAsia="Times New Roman" w:hAnsi="Arial" w:cs="Arial"/>
          <w:sz w:val="22"/>
          <w:szCs w:val="22"/>
          <w:lang w:eastAsia="en-GB"/>
        </w:rPr>
      </w:pPr>
      <w:r w:rsidRPr="00AE2E97">
        <w:rPr>
          <w:rFonts w:ascii="Arial" w:eastAsia="Times New Roman" w:hAnsi="Arial" w:cs="Arial"/>
          <w:b/>
          <w:bCs/>
          <w:sz w:val="22"/>
          <w:szCs w:val="22"/>
          <w:lang w:eastAsia="en-GB"/>
        </w:rPr>
        <w:lastRenderedPageBreak/>
        <w:t xml:space="preserve">National Register </w:t>
      </w:r>
      <w:r w:rsidR="00793EFD" w:rsidRPr="00AE2E97">
        <w:rPr>
          <w:rFonts w:ascii="Arial" w:eastAsia="Times New Roman" w:hAnsi="Arial" w:cs="Arial"/>
          <w:b/>
          <w:bCs/>
          <w:sz w:val="22"/>
          <w:szCs w:val="22"/>
          <w:lang w:eastAsia="en-GB"/>
        </w:rPr>
        <w:t>Check</w:t>
      </w:r>
    </w:p>
    <w:p w14:paraId="37E27EE5" w14:textId="0C94D5D7" w:rsidR="002E0BB0" w:rsidRPr="00AE2E97" w:rsidRDefault="002E0BB0" w:rsidP="00191423">
      <w:pPr>
        <w:rPr>
          <w:rFonts w:ascii="Arial" w:eastAsia="Times New Roman" w:hAnsi="Arial" w:cs="Arial"/>
          <w:sz w:val="22"/>
          <w:szCs w:val="22"/>
          <w:lang w:eastAsia="en-GB"/>
        </w:rPr>
      </w:pPr>
    </w:p>
    <w:p w14:paraId="508C32CC" w14:textId="3D4FE54E" w:rsidR="00DB58EC" w:rsidRPr="00DC64C0" w:rsidRDefault="00793EFD" w:rsidP="00AE2E97">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The Diocese will also undertake a check with the National Register </w:t>
      </w:r>
      <w:r w:rsidR="00DE5865" w:rsidRPr="00AE2E97">
        <w:rPr>
          <w:rFonts w:ascii="Arial" w:eastAsia="Times New Roman" w:hAnsi="Arial" w:cs="Arial"/>
          <w:sz w:val="22"/>
          <w:szCs w:val="22"/>
          <w:lang w:eastAsia="en-GB"/>
        </w:rPr>
        <w:t>of the Anglican Church of Australia.</w:t>
      </w:r>
      <w:r w:rsidR="00BC08FC" w:rsidRPr="00DC64C0">
        <w:rPr>
          <w:rStyle w:val="FootnoteReference"/>
          <w:rFonts w:ascii="Arial" w:eastAsia="Times New Roman" w:hAnsi="Arial" w:cs="Arial"/>
          <w:sz w:val="22"/>
          <w:szCs w:val="22"/>
          <w:lang w:eastAsia="en-GB"/>
        </w:rPr>
        <w:footnoteReference w:id="1"/>
      </w:r>
      <w:r w:rsidR="00DE5865" w:rsidRPr="00AE2E97">
        <w:rPr>
          <w:rFonts w:ascii="Arial" w:eastAsia="Times New Roman" w:hAnsi="Arial" w:cs="Arial"/>
          <w:sz w:val="22"/>
          <w:szCs w:val="22"/>
          <w:lang w:eastAsia="en-GB"/>
        </w:rPr>
        <w:t xml:space="preserve"> The purpose of this check is to confirm whether there is relevant information relating to the suitability</w:t>
      </w:r>
      <w:r w:rsidR="004350CB" w:rsidRPr="00DC64C0">
        <w:rPr>
          <w:rFonts w:ascii="Arial" w:eastAsia="Times New Roman" w:hAnsi="Arial" w:cs="Arial"/>
          <w:sz w:val="22"/>
          <w:szCs w:val="22"/>
          <w:lang w:eastAsia="en-GB"/>
        </w:rPr>
        <w:t xml:space="preserve"> </w:t>
      </w:r>
      <w:r w:rsidR="00DC64C0">
        <w:rPr>
          <w:rFonts w:ascii="Arial" w:eastAsia="Times New Roman" w:hAnsi="Arial" w:cs="Arial"/>
          <w:sz w:val="22"/>
          <w:szCs w:val="22"/>
          <w:lang w:eastAsia="en-GB"/>
        </w:rPr>
        <w:t>o</w:t>
      </w:r>
      <w:r w:rsidR="004350CB" w:rsidRPr="00DC64C0">
        <w:rPr>
          <w:rFonts w:ascii="Arial" w:eastAsia="Times New Roman" w:hAnsi="Arial" w:cs="Arial"/>
          <w:sz w:val="22"/>
          <w:szCs w:val="22"/>
          <w:lang w:eastAsia="en-GB"/>
        </w:rPr>
        <w:t>f a person</w:t>
      </w:r>
      <w:r w:rsidR="00DE5865" w:rsidRPr="00AE2E97">
        <w:rPr>
          <w:rFonts w:ascii="Arial" w:eastAsia="Times New Roman" w:hAnsi="Arial" w:cs="Arial"/>
          <w:sz w:val="22"/>
          <w:szCs w:val="22"/>
          <w:lang w:eastAsia="en-GB"/>
        </w:rPr>
        <w:t xml:space="preserve"> for appointment to ministry contained on the National Register. The </w:t>
      </w:r>
      <w:r w:rsidR="00343559">
        <w:rPr>
          <w:rFonts w:ascii="Arial" w:eastAsia="Times New Roman" w:hAnsi="Arial" w:cs="Arial"/>
          <w:sz w:val="22"/>
          <w:szCs w:val="22"/>
          <w:lang w:eastAsia="en-GB"/>
        </w:rPr>
        <w:t>Safe Ministry Authority</w:t>
      </w:r>
      <w:r w:rsidR="00DE5865" w:rsidRPr="00AE2E97">
        <w:rPr>
          <w:rFonts w:ascii="Arial" w:eastAsia="Times New Roman" w:hAnsi="Arial" w:cs="Arial"/>
          <w:sz w:val="22"/>
          <w:szCs w:val="22"/>
          <w:lang w:eastAsia="en-GB"/>
        </w:rPr>
        <w:t xml:space="preserve"> will assess each National Register Check to ensure the person is suitable for appointment to ministry.</w:t>
      </w:r>
    </w:p>
    <w:p w14:paraId="430F9F66" w14:textId="5BF091FE" w:rsidR="00DB58EC" w:rsidRPr="00DC64C0" w:rsidRDefault="00DB58EC" w:rsidP="00DB58EC">
      <w:pPr>
        <w:rPr>
          <w:rFonts w:ascii="Arial" w:eastAsia="Times New Roman" w:hAnsi="Arial" w:cs="Arial"/>
          <w:sz w:val="22"/>
          <w:szCs w:val="22"/>
          <w:lang w:eastAsia="en-GB"/>
        </w:rPr>
      </w:pPr>
    </w:p>
    <w:p w14:paraId="371DB0BD" w14:textId="39384F25" w:rsidR="000C7811" w:rsidRPr="00AE2E97" w:rsidRDefault="000C7811" w:rsidP="00DB58EC">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Additional screening for candidates for ordination</w:t>
      </w:r>
    </w:p>
    <w:p w14:paraId="40411B94" w14:textId="1CCBCE24" w:rsidR="000C7811" w:rsidRPr="00DC64C0" w:rsidRDefault="000C7811" w:rsidP="00DB58EC">
      <w:pPr>
        <w:rPr>
          <w:rFonts w:ascii="Arial" w:eastAsia="Times New Roman" w:hAnsi="Arial" w:cs="Arial"/>
          <w:sz w:val="22"/>
          <w:szCs w:val="22"/>
          <w:lang w:eastAsia="en-GB"/>
        </w:rPr>
      </w:pPr>
    </w:p>
    <w:p w14:paraId="51AFF898" w14:textId="2EDD41C9" w:rsidR="000C7811" w:rsidRPr="00DC64C0" w:rsidRDefault="000C7811" w:rsidP="00DB58EC">
      <w:pPr>
        <w:rPr>
          <w:rFonts w:ascii="Arial" w:eastAsia="Times New Roman" w:hAnsi="Arial" w:cs="Arial"/>
          <w:sz w:val="22"/>
          <w:szCs w:val="22"/>
          <w:lang w:eastAsia="en-GB"/>
        </w:rPr>
      </w:pPr>
      <w:r w:rsidRPr="00DC64C0">
        <w:rPr>
          <w:rFonts w:ascii="Arial" w:eastAsia="Times New Roman" w:hAnsi="Arial" w:cs="Arial"/>
          <w:sz w:val="22"/>
          <w:szCs w:val="22"/>
          <w:lang w:eastAsia="en-GB"/>
        </w:rPr>
        <w:t>Candidates for ordination have additional screening required prior to being ordained. This includes a psychological assessment and a medical assessment.</w:t>
      </w:r>
    </w:p>
    <w:p w14:paraId="7EE96C66" w14:textId="77777777" w:rsidR="000C7811" w:rsidRPr="00DC64C0" w:rsidRDefault="000C7811" w:rsidP="00DB58EC">
      <w:pPr>
        <w:rPr>
          <w:rFonts w:ascii="Arial" w:eastAsia="Times New Roman" w:hAnsi="Arial" w:cs="Arial"/>
          <w:b/>
          <w:bCs/>
          <w:sz w:val="22"/>
          <w:szCs w:val="22"/>
          <w:lang w:eastAsia="en-GB"/>
        </w:rPr>
      </w:pPr>
    </w:p>
    <w:p w14:paraId="29DD3CAD" w14:textId="4FE42843" w:rsidR="000C7811" w:rsidRPr="00AE2E97" w:rsidRDefault="000C7811" w:rsidP="00DB58EC">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Responsibility for ensuring screening and training occurs</w:t>
      </w:r>
    </w:p>
    <w:p w14:paraId="3178FD6C" w14:textId="77777777" w:rsidR="000C7811" w:rsidRPr="00DC64C0" w:rsidRDefault="000C7811" w:rsidP="00DB58EC">
      <w:pPr>
        <w:rPr>
          <w:rFonts w:ascii="Arial" w:eastAsia="Times New Roman" w:hAnsi="Arial" w:cs="Arial"/>
          <w:sz w:val="22"/>
          <w:szCs w:val="22"/>
          <w:lang w:eastAsia="en-GB"/>
        </w:rPr>
      </w:pPr>
    </w:p>
    <w:p w14:paraId="0EFE24C9" w14:textId="38150A11" w:rsidR="00343559" w:rsidRDefault="00343559" w:rsidP="00DB58EC">
      <w:pPr>
        <w:rPr>
          <w:rFonts w:ascii="Arial" w:eastAsia="Times New Roman" w:hAnsi="Arial" w:cs="Arial"/>
          <w:sz w:val="22"/>
          <w:szCs w:val="22"/>
          <w:lang w:eastAsia="en-GB"/>
        </w:rPr>
      </w:pPr>
      <w:r>
        <w:rPr>
          <w:rFonts w:ascii="Arial" w:eastAsia="Times New Roman" w:hAnsi="Arial" w:cs="Arial"/>
          <w:sz w:val="22"/>
          <w:szCs w:val="22"/>
          <w:lang w:eastAsia="en-GB"/>
        </w:rPr>
        <w:t>The Safe Ministry Authority has responsibility for ensuring screening and training occurs.</w:t>
      </w:r>
    </w:p>
    <w:p w14:paraId="1A2FEF4B" w14:textId="3BFBBDCE" w:rsidR="00343559" w:rsidRDefault="00343559" w:rsidP="00DB58EC">
      <w:pPr>
        <w:rPr>
          <w:rFonts w:ascii="Arial" w:eastAsia="Times New Roman" w:hAnsi="Arial" w:cs="Arial"/>
          <w:sz w:val="22"/>
          <w:szCs w:val="22"/>
          <w:lang w:eastAsia="en-GB"/>
        </w:rPr>
      </w:pPr>
    </w:p>
    <w:p w14:paraId="67702E9F" w14:textId="200CE481" w:rsidR="00CD3C1D" w:rsidRPr="00DC64C0" w:rsidRDefault="00937662" w:rsidP="00DB58EC">
      <w:pPr>
        <w:rPr>
          <w:rFonts w:ascii="Arial" w:eastAsia="Times New Roman" w:hAnsi="Arial" w:cs="Arial"/>
          <w:sz w:val="22"/>
          <w:szCs w:val="22"/>
          <w:lang w:eastAsia="en-GB"/>
        </w:rPr>
      </w:pPr>
      <w:r>
        <w:rPr>
          <w:rFonts w:ascii="Arial" w:eastAsia="Times New Roman" w:hAnsi="Arial" w:cs="Arial"/>
          <w:sz w:val="22"/>
          <w:szCs w:val="22"/>
          <w:lang w:eastAsia="en-GB"/>
        </w:rPr>
        <w:t>The</w:t>
      </w:r>
      <w:r w:rsidR="00CD3C1D" w:rsidRPr="00DC64C0">
        <w:rPr>
          <w:rFonts w:ascii="Arial" w:eastAsia="Times New Roman" w:hAnsi="Arial" w:cs="Arial"/>
          <w:sz w:val="22"/>
          <w:szCs w:val="22"/>
          <w:lang w:eastAsia="en-GB"/>
        </w:rPr>
        <w:t xml:space="preserve"> Registry will </w:t>
      </w:r>
      <w:r w:rsidR="00343559">
        <w:rPr>
          <w:rFonts w:ascii="Arial" w:eastAsia="Times New Roman" w:hAnsi="Arial" w:cs="Arial"/>
          <w:sz w:val="22"/>
          <w:szCs w:val="22"/>
          <w:lang w:eastAsia="en-GB"/>
        </w:rPr>
        <w:t xml:space="preserve">confirm with the Safe Ministry Authority </w:t>
      </w:r>
      <w:r w:rsidR="00CD3C1D" w:rsidRPr="00DC64C0">
        <w:rPr>
          <w:rFonts w:ascii="Arial" w:eastAsia="Times New Roman" w:hAnsi="Arial" w:cs="Arial"/>
          <w:sz w:val="22"/>
          <w:szCs w:val="22"/>
          <w:lang w:eastAsia="en-GB"/>
        </w:rPr>
        <w:t xml:space="preserve">that </w:t>
      </w:r>
      <w:r w:rsidRPr="00DC64C0">
        <w:rPr>
          <w:rFonts w:ascii="Arial" w:eastAsia="Times New Roman" w:hAnsi="Arial" w:cs="Arial"/>
          <w:sz w:val="22"/>
          <w:szCs w:val="22"/>
          <w:lang w:eastAsia="en-GB"/>
        </w:rPr>
        <w:t xml:space="preserve">clergy and paid, authorised or licenced church workers </w:t>
      </w:r>
      <w:r w:rsidR="00CD3C1D" w:rsidRPr="00DC64C0">
        <w:rPr>
          <w:rFonts w:ascii="Arial" w:eastAsia="Times New Roman" w:hAnsi="Arial" w:cs="Arial"/>
          <w:sz w:val="22"/>
          <w:szCs w:val="22"/>
          <w:lang w:eastAsia="en-GB"/>
        </w:rPr>
        <w:t>ha</w:t>
      </w:r>
      <w:r>
        <w:rPr>
          <w:rFonts w:ascii="Arial" w:eastAsia="Times New Roman" w:hAnsi="Arial" w:cs="Arial"/>
          <w:sz w:val="22"/>
          <w:szCs w:val="22"/>
          <w:lang w:eastAsia="en-GB"/>
        </w:rPr>
        <w:t>ve</w:t>
      </w:r>
      <w:r w:rsidR="00CD3C1D" w:rsidRPr="00DC64C0">
        <w:rPr>
          <w:rFonts w:ascii="Arial" w:eastAsia="Times New Roman" w:hAnsi="Arial" w:cs="Arial"/>
          <w:sz w:val="22"/>
          <w:szCs w:val="22"/>
          <w:lang w:eastAsia="en-GB"/>
        </w:rPr>
        <w:t xml:space="preserve"> satisfactorily completed the required screening steps</w:t>
      </w:r>
      <w:r>
        <w:rPr>
          <w:rFonts w:ascii="Arial" w:eastAsia="Times New Roman" w:hAnsi="Arial" w:cs="Arial"/>
          <w:sz w:val="22"/>
          <w:szCs w:val="22"/>
          <w:lang w:eastAsia="en-GB"/>
        </w:rPr>
        <w:t xml:space="preserve"> prior to issuing the licence</w:t>
      </w:r>
      <w:r w:rsidR="00CD3C1D" w:rsidRPr="00DC64C0">
        <w:rPr>
          <w:rFonts w:ascii="Arial" w:eastAsia="Times New Roman" w:hAnsi="Arial" w:cs="Arial"/>
          <w:sz w:val="22"/>
          <w:szCs w:val="22"/>
          <w:lang w:eastAsia="en-GB"/>
        </w:rPr>
        <w:t>.</w:t>
      </w:r>
    </w:p>
    <w:p w14:paraId="480BB021" w14:textId="77777777" w:rsidR="00CD3C1D" w:rsidRPr="00DC64C0" w:rsidRDefault="00CD3C1D" w:rsidP="00DB58EC">
      <w:pPr>
        <w:rPr>
          <w:rFonts w:ascii="Arial" w:eastAsia="Times New Roman" w:hAnsi="Arial" w:cs="Arial"/>
          <w:sz w:val="22"/>
          <w:szCs w:val="22"/>
          <w:lang w:eastAsia="en-GB"/>
        </w:rPr>
      </w:pPr>
    </w:p>
    <w:p w14:paraId="48FE7457" w14:textId="456FE8F8" w:rsidR="000C7811" w:rsidRPr="00DC64C0" w:rsidRDefault="00937662" w:rsidP="00EF32B3">
      <w:pPr>
        <w:rPr>
          <w:rFonts w:ascii="Arial" w:eastAsia="Times New Roman" w:hAnsi="Arial" w:cs="Arial"/>
          <w:sz w:val="22"/>
          <w:szCs w:val="22"/>
          <w:lang w:eastAsia="en-GB"/>
        </w:rPr>
      </w:pPr>
      <w:r>
        <w:rPr>
          <w:rFonts w:ascii="Arial" w:eastAsia="Times New Roman" w:hAnsi="Arial" w:cs="Arial"/>
          <w:sz w:val="22"/>
          <w:szCs w:val="22"/>
          <w:lang w:eastAsia="en-GB"/>
        </w:rPr>
        <w:t>A</w:t>
      </w:r>
      <w:r w:rsidRPr="00DC64C0">
        <w:rPr>
          <w:rFonts w:ascii="Arial" w:eastAsia="Times New Roman" w:hAnsi="Arial" w:cs="Arial"/>
          <w:sz w:val="22"/>
          <w:szCs w:val="22"/>
          <w:lang w:eastAsia="en-GB"/>
        </w:rPr>
        <w:t xml:space="preserve"> nominated Parish Safe Ministry Officer (as approved by the Director of Professional Standards) will assist</w:t>
      </w:r>
      <w:r>
        <w:rPr>
          <w:rFonts w:ascii="Arial" w:eastAsia="Times New Roman" w:hAnsi="Arial" w:cs="Arial"/>
          <w:sz w:val="22"/>
          <w:szCs w:val="22"/>
          <w:lang w:eastAsia="en-GB"/>
        </w:rPr>
        <w:t xml:space="preserve"> the Safe Ministry Authority by ensuring that</w:t>
      </w:r>
      <w:r w:rsidRPr="00DC64C0">
        <w:rPr>
          <w:rFonts w:ascii="Arial" w:eastAsia="Times New Roman" w:hAnsi="Arial" w:cs="Arial"/>
          <w:sz w:val="22"/>
          <w:szCs w:val="22"/>
          <w:lang w:eastAsia="en-GB"/>
        </w:rPr>
        <w:t xml:space="preserve"> voluntary church </w:t>
      </w:r>
      <w:proofErr w:type="gramStart"/>
      <w:r w:rsidRPr="00DC64C0">
        <w:rPr>
          <w:rFonts w:ascii="Arial" w:eastAsia="Times New Roman" w:hAnsi="Arial" w:cs="Arial"/>
          <w:sz w:val="22"/>
          <w:szCs w:val="22"/>
          <w:lang w:eastAsia="en-GB"/>
        </w:rPr>
        <w:t xml:space="preserve">workers </w:t>
      </w:r>
      <w:r>
        <w:rPr>
          <w:rFonts w:ascii="Arial" w:eastAsia="Times New Roman" w:hAnsi="Arial" w:cs="Arial"/>
          <w:sz w:val="22"/>
          <w:szCs w:val="22"/>
          <w:lang w:eastAsia="en-GB"/>
        </w:rPr>
        <w:t xml:space="preserve"> in</w:t>
      </w:r>
      <w:proofErr w:type="gramEnd"/>
      <w:r>
        <w:rPr>
          <w:rFonts w:ascii="Arial" w:eastAsia="Times New Roman" w:hAnsi="Arial" w:cs="Arial"/>
          <w:sz w:val="22"/>
          <w:szCs w:val="22"/>
          <w:lang w:eastAsia="en-GB"/>
        </w:rPr>
        <w:t xml:space="preserve"> each parish have satisfactorily</w:t>
      </w:r>
      <w:r w:rsidRPr="00DC64C0">
        <w:rPr>
          <w:rFonts w:ascii="Arial" w:eastAsia="Times New Roman" w:hAnsi="Arial" w:cs="Arial"/>
          <w:sz w:val="22"/>
          <w:szCs w:val="22"/>
          <w:lang w:eastAsia="en-GB"/>
        </w:rPr>
        <w:t xml:space="preserve"> completed the required screening steps.</w:t>
      </w:r>
      <w:r w:rsidR="00CD3C1D" w:rsidRPr="00DC64C0">
        <w:rPr>
          <w:rFonts w:ascii="Arial" w:eastAsia="Times New Roman" w:hAnsi="Arial" w:cs="Arial"/>
          <w:sz w:val="22"/>
          <w:szCs w:val="22"/>
          <w:lang w:eastAsia="en-GB"/>
        </w:rPr>
        <w:t xml:space="preserve"> </w:t>
      </w:r>
      <w:r w:rsidR="00EF32B3" w:rsidRPr="00AE2E97">
        <w:rPr>
          <w:rFonts w:ascii="Arial" w:eastAsia="Times New Roman" w:hAnsi="Arial" w:cs="Arial"/>
          <w:sz w:val="22"/>
          <w:szCs w:val="22"/>
          <w:lang w:eastAsia="en-GB"/>
        </w:rPr>
        <w:t xml:space="preserve">All members of the clergy and all church workers </w:t>
      </w:r>
      <w:r w:rsidR="00DE5865" w:rsidRPr="00AE2E97">
        <w:rPr>
          <w:rFonts w:ascii="Arial" w:eastAsia="Times New Roman" w:hAnsi="Arial" w:cs="Arial"/>
          <w:sz w:val="22"/>
          <w:szCs w:val="22"/>
          <w:lang w:eastAsia="en-GB"/>
        </w:rPr>
        <w:t xml:space="preserve">set out in </w:t>
      </w:r>
      <w:r w:rsidR="00DE5865" w:rsidRPr="00AE2E97">
        <w:rPr>
          <w:rFonts w:ascii="Arial" w:eastAsia="Times New Roman" w:hAnsi="Arial" w:cs="Arial"/>
          <w:b/>
          <w:bCs/>
          <w:sz w:val="22"/>
          <w:szCs w:val="22"/>
          <w:lang w:eastAsia="en-GB"/>
        </w:rPr>
        <w:t>Schedule</w:t>
      </w:r>
      <w:r w:rsidR="00DC64C0">
        <w:rPr>
          <w:rFonts w:ascii="Arial" w:eastAsia="Times New Roman" w:hAnsi="Arial" w:cs="Arial"/>
          <w:b/>
          <w:bCs/>
          <w:sz w:val="22"/>
          <w:szCs w:val="22"/>
          <w:lang w:eastAsia="en-GB"/>
        </w:rPr>
        <w:t>s</w:t>
      </w:r>
      <w:r w:rsidR="00DE5865" w:rsidRPr="00AE2E97">
        <w:rPr>
          <w:rFonts w:ascii="Arial" w:eastAsia="Times New Roman" w:hAnsi="Arial" w:cs="Arial"/>
          <w:b/>
          <w:bCs/>
          <w:sz w:val="22"/>
          <w:szCs w:val="22"/>
          <w:lang w:eastAsia="en-GB"/>
        </w:rPr>
        <w:t xml:space="preserve"> 2</w:t>
      </w:r>
      <w:r w:rsidR="00DE5865" w:rsidRPr="00AE2E97">
        <w:rPr>
          <w:rFonts w:ascii="Arial" w:eastAsia="Times New Roman" w:hAnsi="Arial" w:cs="Arial"/>
          <w:sz w:val="22"/>
          <w:szCs w:val="22"/>
          <w:lang w:eastAsia="en-GB"/>
        </w:rPr>
        <w:t xml:space="preserve"> and</w:t>
      </w:r>
      <w:r w:rsidR="00DE5865" w:rsidRPr="00AE2E97">
        <w:rPr>
          <w:rFonts w:ascii="Arial" w:eastAsia="Times New Roman" w:hAnsi="Arial" w:cs="Arial"/>
          <w:b/>
          <w:bCs/>
          <w:sz w:val="22"/>
          <w:szCs w:val="22"/>
          <w:lang w:eastAsia="en-GB"/>
        </w:rPr>
        <w:t xml:space="preserve"> 3</w:t>
      </w:r>
      <w:r w:rsidR="003C04E8" w:rsidRPr="00AE2E97">
        <w:rPr>
          <w:rFonts w:ascii="Arial" w:eastAsia="Times New Roman" w:hAnsi="Arial" w:cs="Arial"/>
          <w:sz w:val="22"/>
          <w:szCs w:val="22"/>
          <w:lang w:eastAsia="en-GB"/>
        </w:rPr>
        <w:t xml:space="preserve"> </w:t>
      </w:r>
      <w:r w:rsidR="00EF32B3" w:rsidRPr="00AE2E97">
        <w:rPr>
          <w:rFonts w:ascii="Arial" w:eastAsia="Times New Roman" w:hAnsi="Arial" w:cs="Arial"/>
          <w:sz w:val="22"/>
          <w:szCs w:val="22"/>
          <w:lang w:eastAsia="en-GB"/>
        </w:rPr>
        <w:t xml:space="preserve">must </w:t>
      </w:r>
      <w:r w:rsidR="009D2053" w:rsidRPr="00AE2E97">
        <w:rPr>
          <w:rFonts w:ascii="Arial" w:eastAsia="Times New Roman" w:hAnsi="Arial" w:cs="Arial"/>
          <w:sz w:val="22"/>
          <w:szCs w:val="22"/>
          <w:lang w:eastAsia="en-GB"/>
        </w:rPr>
        <w:t xml:space="preserve">undergo </w:t>
      </w:r>
      <w:r w:rsidR="003C04E8" w:rsidRPr="00AE2E97">
        <w:rPr>
          <w:rFonts w:ascii="Arial" w:eastAsia="Times New Roman" w:hAnsi="Arial" w:cs="Arial"/>
          <w:sz w:val="22"/>
          <w:szCs w:val="22"/>
          <w:lang w:eastAsia="en-GB"/>
        </w:rPr>
        <w:t xml:space="preserve">safe church </w:t>
      </w:r>
      <w:r w:rsidR="009D2053" w:rsidRPr="00AE2E97">
        <w:rPr>
          <w:rFonts w:ascii="Arial" w:eastAsia="Times New Roman" w:hAnsi="Arial" w:cs="Arial"/>
          <w:sz w:val="22"/>
          <w:szCs w:val="22"/>
          <w:lang w:eastAsia="en-GB"/>
        </w:rPr>
        <w:t>training</w:t>
      </w:r>
      <w:r w:rsidR="00A458AD" w:rsidRPr="00AE2E97">
        <w:rPr>
          <w:rFonts w:ascii="Arial" w:eastAsia="Times New Roman" w:hAnsi="Arial" w:cs="Arial"/>
          <w:sz w:val="22"/>
          <w:szCs w:val="22"/>
          <w:lang w:eastAsia="en-GB"/>
        </w:rPr>
        <w:t xml:space="preserve"> (which must occur </w:t>
      </w:r>
      <w:r w:rsidR="00A458AD" w:rsidRPr="00AE2E97">
        <w:rPr>
          <w:rFonts w:ascii="Arial" w:eastAsia="Times New Roman" w:hAnsi="Arial" w:cs="Arial"/>
          <w:b/>
          <w:bCs/>
          <w:sz w:val="22"/>
          <w:szCs w:val="22"/>
          <w:lang w:eastAsia="en-GB"/>
        </w:rPr>
        <w:t>prior</w:t>
      </w:r>
      <w:r w:rsidR="00A458AD" w:rsidRPr="00AE2E97">
        <w:rPr>
          <w:rFonts w:ascii="Arial" w:eastAsia="Times New Roman" w:hAnsi="Arial" w:cs="Arial"/>
          <w:sz w:val="22"/>
          <w:szCs w:val="22"/>
          <w:lang w:eastAsia="en-GB"/>
        </w:rPr>
        <w:t xml:space="preserve"> to appointment for</w:t>
      </w:r>
      <w:r w:rsidR="00D04234">
        <w:rPr>
          <w:rFonts w:ascii="Arial" w:eastAsia="Times New Roman" w:hAnsi="Arial" w:cs="Arial"/>
          <w:sz w:val="22"/>
          <w:szCs w:val="22"/>
          <w:lang w:eastAsia="en-GB"/>
        </w:rPr>
        <w:t xml:space="preserve"> clergy and</w:t>
      </w:r>
      <w:r w:rsidR="00A458AD" w:rsidRPr="00AE2E97">
        <w:rPr>
          <w:rFonts w:ascii="Arial" w:eastAsia="Times New Roman" w:hAnsi="Arial" w:cs="Arial"/>
          <w:sz w:val="22"/>
          <w:szCs w:val="22"/>
          <w:lang w:eastAsia="en-GB"/>
        </w:rPr>
        <w:t xml:space="preserve"> those engaged in ministry to children).</w:t>
      </w:r>
      <w:r w:rsidR="00BC08FC" w:rsidRPr="00DC64C0">
        <w:rPr>
          <w:rFonts w:ascii="Arial" w:eastAsia="Times New Roman" w:hAnsi="Arial" w:cs="Arial"/>
          <w:sz w:val="22"/>
          <w:szCs w:val="22"/>
          <w:lang w:eastAsia="en-GB"/>
        </w:rPr>
        <w:t xml:space="preserve"> </w:t>
      </w:r>
    </w:p>
    <w:p w14:paraId="04875C5D" w14:textId="77777777" w:rsidR="000C7811" w:rsidRPr="00DC64C0" w:rsidRDefault="000C7811" w:rsidP="00EF32B3">
      <w:pPr>
        <w:rPr>
          <w:rFonts w:ascii="Arial" w:eastAsia="Times New Roman" w:hAnsi="Arial" w:cs="Arial"/>
          <w:sz w:val="22"/>
          <w:szCs w:val="22"/>
          <w:lang w:eastAsia="en-GB"/>
        </w:rPr>
      </w:pPr>
    </w:p>
    <w:p w14:paraId="242F6208" w14:textId="45B657FE" w:rsidR="00FE1024" w:rsidRPr="00C81915" w:rsidRDefault="00FE1024" w:rsidP="00FE1024">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Pr>
          <w:rFonts w:ascii="Arial" w:eastAsia="Times New Roman" w:hAnsi="Arial" w:cs="Arial"/>
          <w:b/>
          <w:bCs/>
          <w:color w:val="2F5496" w:themeColor="accent1" w:themeShade="BF"/>
          <w:sz w:val="22"/>
          <w:szCs w:val="22"/>
          <w:lang w:eastAsia="en-GB"/>
        </w:rPr>
        <w:t>Training</w:t>
      </w:r>
    </w:p>
    <w:p w14:paraId="3F78C94E" w14:textId="64C21408" w:rsidR="00A458AD" w:rsidRPr="00AE2E97" w:rsidRDefault="00BC08FC" w:rsidP="00EF32B3">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Training in the matters set out in </w:t>
      </w:r>
      <w:r w:rsidRPr="00CA4754">
        <w:rPr>
          <w:rFonts w:ascii="Arial" w:eastAsia="Times New Roman" w:hAnsi="Arial" w:cs="Arial"/>
          <w:i/>
          <w:iCs/>
          <w:sz w:val="22"/>
          <w:szCs w:val="22"/>
          <w:lang w:eastAsia="en-GB"/>
        </w:rPr>
        <w:t>Faithfulness in Service,</w:t>
      </w:r>
      <w:r w:rsidRPr="00DC64C0">
        <w:rPr>
          <w:rFonts w:ascii="Arial" w:eastAsia="Times New Roman" w:hAnsi="Arial" w:cs="Arial"/>
          <w:sz w:val="22"/>
          <w:szCs w:val="22"/>
          <w:lang w:eastAsia="en-GB"/>
        </w:rPr>
        <w:t xml:space="preserve"> and in relation to reporting concerns relating to child abuse, is one of the ways that the Diocese reduces the risk of child abuse by new and existing personnel. It is also ensures that there is a shared understanding of what safe ministry entails throughout the Diocese.</w:t>
      </w:r>
    </w:p>
    <w:p w14:paraId="1ABE1E18" w14:textId="005E5F40" w:rsidR="00793EFD" w:rsidRPr="00AE2E97" w:rsidRDefault="00EF32B3" w:rsidP="00EF32B3">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 </w:t>
      </w:r>
    </w:p>
    <w:p w14:paraId="1A098A73" w14:textId="54D09899" w:rsidR="00793EFD" w:rsidRPr="00AE2E97" w:rsidRDefault="000C7811" w:rsidP="00AE2E97">
      <w:pPr>
        <w:rPr>
          <w:rFonts w:ascii="Arial" w:eastAsia="Times New Roman" w:hAnsi="Arial" w:cs="Arial"/>
          <w:b/>
          <w:sz w:val="22"/>
          <w:szCs w:val="22"/>
          <w:lang w:eastAsia="en-GB"/>
        </w:rPr>
      </w:pPr>
      <w:r w:rsidRPr="00DC64C0">
        <w:rPr>
          <w:rFonts w:ascii="Arial" w:eastAsia="Times New Roman" w:hAnsi="Arial" w:cs="Arial"/>
          <w:b/>
          <w:sz w:val="22"/>
          <w:szCs w:val="22"/>
          <w:lang w:eastAsia="en-GB"/>
        </w:rPr>
        <w:t>I</w:t>
      </w:r>
      <w:r w:rsidR="00A458AD" w:rsidRPr="00AE2E97">
        <w:rPr>
          <w:rFonts w:ascii="Arial" w:eastAsia="Times New Roman" w:hAnsi="Arial" w:cs="Arial"/>
          <w:b/>
          <w:sz w:val="22"/>
          <w:szCs w:val="22"/>
          <w:lang w:eastAsia="en-GB"/>
        </w:rPr>
        <w:t>nduction Training</w:t>
      </w:r>
    </w:p>
    <w:p w14:paraId="006B1877" w14:textId="77777777" w:rsidR="00A458AD" w:rsidRPr="00AE2E97" w:rsidRDefault="00A458AD" w:rsidP="00AE2E97">
      <w:pPr>
        <w:pStyle w:val="ListParagraph"/>
        <w:rPr>
          <w:rFonts w:ascii="Arial" w:eastAsia="Times New Roman" w:hAnsi="Arial" w:cs="Arial"/>
          <w:b/>
          <w:sz w:val="22"/>
          <w:szCs w:val="22"/>
          <w:lang w:eastAsia="en-GB"/>
        </w:rPr>
      </w:pPr>
    </w:p>
    <w:p w14:paraId="3DAA13AE" w14:textId="483A3670" w:rsidR="00487119" w:rsidRPr="00DC64C0" w:rsidRDefault="00487119"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It is required that </w:t>
      </w:r>
      <w:r w:rsidRPr="00AE2E97">
        <w:rPr>
          <w:rFonts w:ascii="Arial" w:eastAsia="Times New Roman" w:hAnsi="Arial" w:cs="Arial"/>
          <w:b/>
          <w:bCs/>
          <w:sz w:val="22"/>
          <w:szCs w:val="22"/>
          <w:lang w:eastAsia="en-GB"/>
        </w:rPr>
        <w:t>all</w:t>
      </w:r>
      <w:r w:rsidRPr="00DC64C0">
        <w:rPr>
          <w:rFonts w:ascii="Arial" w:eastAsia="Times New Roman" w:hAnsi="Arial" w:cs="Arial"/>
          <w:sz w:val="22"/>
          <w:szCs w:val="22"/>
          <w:lang w:eastAsia="en-GB"/>
        </w:rPr>
        <w:t xml:space="preserve"> clergy and church workers undergo </w:t>
      </w:r>
      <w:r w:rsidR="00BC08FC" w:rsidRPr="00DC64C0">
        <w:rPr>
          <w:rFonts w:ascii="Arial" w:eastAsia="Times New Roman" w:hAnsi="Arial" w:cs="Arial"/>
          <w:sz w:val="22"/>
          <w:szCs w:val="22"/>
          <w:lang w:eastAsia="en-GB"/>
        </w:rPr>
        <w:t xml:space="preserve">initial </w:t>
      </w:r>
      <w:r w:rsidRPr="00DC64C0">
        <w:rPr>
          <w:rFonts w:ascii="Arial" w:eastAsia="Times New Roman" w:hAnsi="Arial" w:cs="Arial"/>
          <w:sz w:val="22"/>
          <w:szCs w:val="22"/>
          <w:lang w:eastAsia="en-GB"/>
        </w:rPr>
        <w:t>induction training by:</w:t>
      </w:r>
    </w:p>
    <w:p w14:paraId="011337BA" w14:textId="5A99B581" w:rsidR="00487119" w:rsidRPr="00AE2E97" w:rsidRDefault="00487119"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bCs/>
          <w:sz w:val="22"/>
          <w:szCs w:val="22"/>
          <w:lang w:eastAsia="en-GB"/>
        </w:rPr>
        <w:t>attending</w:t>
      </w:r>
      <w:r w:rsidRPr="00AE2E97">
        <w:rPr>
          <w:rFonts w:ascii="Arial" w:eastAsia="Times New Roman" w:hAnsi="Arial" w:cs="Arial"/>
          <w:sz w:val="22"/>
          <w:szCs w:val="22"/>
          <w:lang w:eastAsia="en-GB"/>
        </w:rPr>
        <w:t xml:space="preserve"> a Safe Church Awareness Workshop held at various locations in the Diocese throughout the year</w:t>
      </w:r>
      <w:r w:rsidR="000C7811" w:rsidRPr="00DC64C0">
        <w:rPr>
          <w:rFonts w:ascii="Arial" w:eastAsia="Times New Roman" w:hAnsi="Arial" w:cs="Arial"/>
          <w:sz w:val="22"/>
          <w:szCs w:val="22"/>
          <w:lang w:eastAsia="en-GB"/>
        </w:rPr>
        <w:t xml:space="preserve">; </w:t>
      </w:r>
      <w:r w:rsidR="000C7811" w:rsidRPr="00DC64C0">
        <w:rPr>
          <w:rFonts w:ascii="Arial" w:eastAsia="Times New Roman" w:hAnsi="Arial" w:cs="Arial"/>
          <w:b/>
          <w:bCs/>
          <w:sz w:val="22"/>
          <w:szCs w:val="22"/>
          <w:lang w:eastAsia="en-GB"/>
        </w:rPr>
        <w:t>or</w:t>
      </w:r>
    </w:p>
    <w:p w14:paraId="65965A4C" w14:textId="41CD97D1" w:rsidR="00487119" w:rsidRPr="00AE2E97" w:rsidRDefault="00487119"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343559">
        <w:rPr>
          <w:rFonts w:ascii="Arial" w:eastAsia="Times New Roman" w:hAnsi="Arial" w:cs="Arial"/>
          <w:bCs/>
          <w:sz w:val="22"/>
          <w:szCs w:val="22"/>
          <w:lang w:eastAsia="en-GB"/>
        </w:rPr>
        <w:t>attending</w:t>
      </w:r>
      <w:r w:rsidRPr="00DC64C0">
        <w:rPr>
          <w:rFonts w:ascii="Arial" w:eastAsia="Times New Roman" w:hAnsi="Arial" w:cs="Arial"/>
          <w:sz w:val="22"/>
          <w:szCs w:val="22"/>
          <w:lang w:eastAsia="en-GB"/>
        </w:rPr>
        <w:t xml:space="preserve"> an online Induction Workshop run by Safe Ministry Resources.</w:t>
      </w:r>
    </w:p>
    <w:p w14:paraId="3A3840D4" w14:textId="3A37E803" w:rsidR="00A458AD" w:rsidRPr="00DC64C0" w:rsidRDefault="00BC08FC"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There is no requirement </w:t>
      </w:r>
      <w:r w:rsidR="00DC64C0">
        <w:rPr>
          <w:rFonts w:ascii="Arial" w:eastAsia="Times New Roman" w:hAnsi="Arial" w:cs="Arial"/>
          <w:sz w:val="22"/>
          <w:szCs w:val="22"/>
          <w:lang w:eastAsia="en-GB"/>
        </w:rPr>
        <w:t xml:space="preserve">for a person </w:t>
      </w:r>
      <w:r w:rsidRPr="00DC64C0">
        <w:rPr>
          <w:rFonts w:ascii="Arial" w:eastAsia="Times New Roman" w:hAnsi="Arial" w:cs="Arial"/>
          <w:sz w:val="22"/>
          <w:szCs w:val="22"/>
          <w:lang w:eastAsia="en-GB"/>
        </w:rPr>
        <w:t>to undergo induction training more than once.</w:t>
      </w:r>
    </w:p>
    <w:p w14:paraId="0E6BF9B2" w14:textId="77777777" w:rsidR="00BC08FC" w:rsidRPr="00AE2E97" w:rsidRDefault="00BC08FC" w:rsidP="00AE2E97">
      <w:pPr>
        <w:ind w:left="360"/>
        <w:rPr>
          <w:rFonts w:ascii="Arial" w:eastAsia="Times New Roman" w:hAnsi="Arial" w:cs="Arial"/>
          <w:sz w:val="22"/>
          <w:szCs w:val="22"/>
          <w:lang w:eastAsia="en-GB"/>
        </w:rPr>
      </w:pPr>
    </w:p>
    <w:p w14:paraId="622C24A1" w14:textId="59BD8F0A" w:rsidR="003C04E8" w:rsidRPr="00AE2E97" w:rsidRDefault="00A458AD" w:rsidP="00AE2E97">
      <w:pPr>
        <w:rPr>
          <w:rFonts w:ascii="Arial" w:eastAsia="Times New Roman" w:hAnsi="Arial" w:cs="Arial"/>
          <w:b/>
          <w:sz w:val="22"/>
          <w:szCs w:val="22"/>
          <w:lang w:eastAsia="en-GB"/>
        </w:rPr>
      </w:pPr>
      <w:r w:rsidRPr="00AE2E97">
        <w:rPr>
          <w:rFonts w:ascii="Arial" w:eastAsia="Times New Roman" w:hAnsi="Arial" w:cs="Arial"/>
          <w:b/>
          <w:sz w:val="22"/>
          <w:szCs w:val="22"/>
          <w:lang w:eastAsia="en-GB"/>
        </w:rPr>
        <w:t>Refresher Training</w:t>
      </w:r>
    </w:p>
    <w:p w14:paraId="58256B6B" w14:textId="77777777" w:rsidR="00BC08FC" w:rsidRPr="00AE2E97" w:rsidRDefault="00BC08FC" w:rsidP="00AE2E97">
      <w:pPr>
        <w:pStyle w:val="ListParagraph"/>
        <w:rPr>
          <w:rFonts w:ascii="Arial" w:eastAsia="Times New Roman" w:hAnsi="Arial" w:cs="Arial"/>
          <w:b/>
          <w:sz w:val="22"/>
          <w:szCs w:val="22"/>
          <w:lang w:eastAsia="en-GB"/>
        </w:rPr>
      </w:pPr>
    </w:p>
    <w:p w14:paraId="3CFFE566" w14:textId="320BAE01" w:rsidR="00BC08FC" w:rsidRPr="00DC64C0" w:rsidRDefault="00BC08FC"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It is required that all clergy and church workers undergo refresher training within three years of having undergone induction training by:</w:t>
      </w:r>
    </w:p>
    <w:p w14:paraId="748CD0B2" w14:textId="0AB536A6" w:rsidR="00BC08FC" w:rsidRPr="00DC64C0" w:rsidRDefault="00BC08FC"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bCs/>
          <w:sz w:val="22"/>
          <w:szCs w:val="22"/>
          <w:lang w:eastAsia="en-GB"/>
        </w:rPr>
        <w:t>attending</w:t>
      </w:r>
      <w:r w:rsidRPr="00AE2E97">
        <w:rPr>
          <w:rFonts w:ascii="Arial" w:eastAsia="Times New Roman" w:hAnsi="Arial" w:cs="Arial"/>
          <w:sz w:val="22"/>
          <w:szCs w:val="22"/>
          <w:lang w:eastAsia="en-GB"/>
        </w:rPr>
        <w:t xml:space="preserve"> a Safe Church Refresher Workshop held at </w:t>
      </w:r>
      <w:r w:rsidRPr="00DC64C0">
        <w:rPr>
          <w:rFonts w:ascii="Arial" w:eastAsia="Times New Roman" w:hAnsi="Arial" w:cs="Arial"/>
          <w:sz w:val="22"/>
          <w:szCs w:val="22"/>
          <w:lang w:eastAsia="en-GB"/>
        </w:rPr>
        <w:t>various locations in the Diocese throughout the year;</w:t>
      </w:r>
      <w:r w:rsidR="00DC64C0" w:rsidRPr="00DC64C0">
        <w:rPr>
          <w:rFonts w:ascii="Arial" w:eastAsia="Times New Roman" w:hAnsi="Arial" w:cs="Arial"/>
          <w:sz w:val="22"/>
          <w:szCs w:val="22"/>
          <w:lang w:eastAsia="en-GB"/>
        </w:rPr>
        <w:t xml:space="preserve"> </w:t>
      </w:r>
      <w:r w:rsidR="00DC64C0" w:rsidRPr="00DC64C0">
        <w:rPr>
          <w:rFonts w:ascii="Arial" w:eastAsia="Times New Roman" w:hAnsi="Arial" w:cs="Arial"/>
          <w:b/>
          <w:bCs/>
          <w:sz w:val="22"/>
          <w:szCs w:val="22"/>
          <w:lang w:eastAsia="en-GB"/>
        </w:rPr>
        <w:t>or</w:t>
      </w:r>
    </w:p>
    <w:p w14:paraId="592F2FFA" w14:textId="7F5A9119" w:rsidR="00BC08FC" w:rsidRDefault="00BC08FC"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343559">
        <w:rPr>
          <w:rFonts w:ascii="Arial" w:eastAsia="Times New Roman" w:hAnsi="Arial" w:cs="Arial"/>
          <w:bCs/>
          <w:sz w:val="22"/>
          <w:szCs w:val="22"/>
          <w:lang w:eastAsia="en-GB"/>
        </w:rPr>
        <w:t>attending</w:t>
      </w:r>
      <w:r w:rsidRPr="00DC64C0">
        <w:rPr>
          <w:rFonts w:ascii="Arial" w:eastAsia="Times New Roman" w:hAnsi="Arial" w:cs="Arial"/>
          <w:sz w:val="22"/>
          <w:szCs w:val="22"/>
          <w:lang w:eastAsia="en-GB"/>
        </w:rPr>
        <w:t xml:space="preserve"> an online Refresher Workshop run by Safe Ministry Resources.</w:t>
      </w:r>
    </w:p>
    <w:p w14:paraId="507D6684" w14:textId="2FEC47F2" w:rsidR="00FE1024" w:rsidRPr="00FE1024" w:rsidRDefault="00FE1024" w:rsidP="00FE1024">
      <w:pPr>
        <w:spacing w:before="120" w:after="100" w:afterAutospacing="1"/>
        <w:rPr>
          <w:rFonts w:ascii="Arial" w:eastAsia="Times New Roman" w:hAnsi="Arial" w:cs="Arial"/>
          <w:sz w:val="22"/>
          <w:szCs w:val="22"/>
          <w:lang w:eastAsia="en-GB"/>
        </w:rPr>
      </w:pPr>
      <w:r>
        <w:rPr>
          <w:rFonts w:ascii="Arial" w:eastAsia="Times New Roman" w:hAnsi="Arial" w:cs="Arial"/>
          <w:sz w:val="22"/>
          <w:szCs w:val="22"/>
          <w:lang w:eastAsia="en-GB"/>
        </w:rPr>
        <w:lastRenderedPageBreak/>
        <w:t>Note: At times ‘Refresher’ and ‘Induction’ training sessions are combined.</w:t>
      </w:r>
    </w:p>
    <w:p w14:paraId="0524C07A" w14:textId="090AA760" w:rsidR="00DC64C0" w:rsidRPr="00DC64C0" w:rsidRDefault="00DC64C0" w:rsidP="00EF32B3">
      <w:pPr>
        <w:rPr>
          <w:rFonts w:ascii="Arial" w:eastAsia="Times New Roman" w:hAnsi="Arial" w:cs="Arial"/>
          <w:sz w:val="22"/>
          <w:szCs w:val="22"/>
          <w:lang w:eastAsia="en-GB"/>
        </w:rPr>
      </w:pPr>
      <w:r w:rsidRPr="00AE2E97">
        <w:rPr>
          <w:rFonts w:ascii="Arial" w:eastAsia="Times New Roman" w:hAnsi="Arial" w:cs="Arial"/>
          <w:b/>
          <w:bCs/>
          <w:color w:val="000000" w:themeColor="text1"/>
          <w:sz w:val="22"/>
          <w:szCs w:val="22"/>
          <w:lang w:eastAsia="en-GB"/>
        </w:rPr>
        <w:t>Safe Church Training Agreement (</w:t>
      </w:r>
      <w:r w:rsidRPr="00DC64C0">
        <w:rPr>
          <w:rFonts w:ascii="Arial" w:eastAsia="Times New Roman" w:hAnsi="Arial" w:cs="Arial"/>
          <w:b/>
          <w:bCs/>
          <w:color w:val="000000" w:themeColor="text1"/>
          <w:sz w:val="22"/>
          <w:szCs w:val="22"/>
          <w:lang w:eastAsia="en-GB"/>
        </w:rPr>
        <w:t>SCTA</w:t>
      </w:r>
      <w:r w:rsidRPr="00AE2E97">
        <w:rPr>
          <w:rFonts w:ascii="Arial" w:eastAsia="Times New Roman" w:hAnsi="Arial" w:cs="Arial"/>
          <w:b/>
          <w:bCs/>
          <w:color w:val="000000" w:themeColor="text1"/>
          <w:sz w:val="22"/>
          <w:szCs w:val="22"/>
          <w:lang w:eastAsia="en-GB"/>
        </w:rPr>
        <w:t>)</w:t>
      </w:r>
    </w:p>
    <w:p w14:paraId="7A39837D" w14:textId="77777777" w:rsidR="00DC64C0" w:rsidRPr="00AE2E97" w:rsidRDefault="00DC64C0" w:rsidP="00EF32B3">
      <w:pPr>
        <w:rPr>
          <w:rFonts w:ascii="Arial" w:eastAsia="Times New Roman" w:hAnsi="Arial" w:cs="Arial"/>
          <w:sz w:val="22"/>
          <w:szCs w:val="22"/>
          <w:lang w:eastAsia="en-GB"/>
        </w:rPr>
      </w:pPr>
    </w:p>
    <w:p w14:paraId="033E5F66" w14:textId="78C3CDA3" w:rsidR="00DC64C0" w:rsidRPr="00DC64C0" w:rsidRDefault="000C0083" w:rsidP="00EF32B3">
      <w:pPr>
        <w:rPr>
          <w:rFonts w:ascii="Arial" w:eastAsia="Times New Roman" w:hAnsi="Arial" w:cs="Arial"/>
          <w:color w:val="000000" w:themeColor="text1"/>
          <w:sz w:val="22"/>
          <w:szCs w:val="22"/>
          <w:lang w:eastAsia="en-GB"/>
        </w:rPr>
      </w:pPr>
      <w:r w:rsidRPr="00AE2E97">
        <w:rPr>
          <w:rFonts w:ascii="Arial" w:eastAsia="Times New Roman" w:hAnsi="Arial" w:cs="Arial"/>
          <w:color w:val="000000" w:themeColor="text1"/>
          <w:sz w:val="22"/>
          <w:szCs w:val="22"/>
          <w:lang w:eastAsia="en-GB"/>
        </w:rPr>
        <w:t>The Diocese is</w:t>
      </w:r>
      <w:r w:rsidR="009F1416" w:rsidRPr="00AE2E97">
        <w:rPr>
          <w:rFonts w:ascii="Arial" w:eastAsia="Times New Roman" w:hAnsi="Arial" w:cs="Arial"/>
          <w:color w:val="000000" w:themeColor="text1"/>
          <w:sz w:val="22"/>
          <w:szCs w:val="22"/>
          <w:lang w:eastAsia="en-GB"/>
        </w:rPr>
        <w:t xml:space="preserve"> a signatory to the N</w:t>
      </w:r>
      <w:r w:rsidR="00DC64C0" w:rsidRPr="00DC64C0">
        <w:rPr>
          <w:rFonts w:ascii="Arial" w:eastAsia="Times New Roman" w:hAnsi="Arial" w:cs="Arial"/>
          <w:color w:val="000000" w:themeColor="text1"/>
          <w:sz w:val="22"/>
          <w:szCs w:val="22"/>
          <w:lang w:eastAsia="en-GB"/>
        </w:rPr>
        <w:t xml:space="preserve">ational </w:t>
      </w:r>
      <w:r w:rsidR="009F1416" w:rsidRPr="00AE2E97">
        <w:rPr>
          <w:rFonts w:ascii="Arial" w:eastAsia="Times New Roman" w:hAnsi="Arial" w:cs="Arial"/>
          <w:color w:val="000000" w:themeColor="text1"/>
          <w:sz w:val="22"/>
          <w:szCs w:val="22"/>
          <w:lang w:eastAsia="en-GB"/>
        </w:rPr>
        <w:t>C</w:t>
      </w:r>
      <w:r w:rsidR="00DC64C0" w:rsidRPr="00DC64C0">
        <w:rPr>
          <w:rFonts w:ascii="Arial" w:eastAsia="Times New Roman" w:hAnsi="Arial" w:cs="Arial"/>
          <w:color w:val="000000" w:themeColor="text1"/>
          <w:sz w:val="22"/>
          <w:szCs w:val="22"/>
          <w:lang w:eastAsia="en-GB"/>
        </w:rPr>
        <w:t xml:space="preserve">ouncil of </w:t>
      </w:r>
      <w:r w:rsidR="009F1416" w:rsidRPr="00AE2E97">
        <w:rPr>
          <w:rFonts w:ascii="Arial" w:eastAsia="Times New Roman" w:hAnsi="Arial" w:cs="Arial"/>
          <w:color w:val="000000" w:themeColor="text1"/>
          <w:sz w:val="22"/>
          <w:szCs w:val="22"/>
          <w:lang w:eastAsia="en-GB"/>
        </w:rPr>
        <w:t>C</w:t>
      </w:r>
      <w:r w:rsidR="00DC64C0" w:rsidRPr="00DC64C0">
        <w:rPr>
          <w:rFonts w:ascii="Arial" w:eastAsia="Times New Roman" w:hAnsi="Arial" w:cs="Arial"/>
          <w:color w:val="000000" w:themeColor="text1"/>
          <w:sz w:val="22"/>
          <w:szCs w:val="22"/>
          <w:lang w:eastAsia="en-GB"/>
        </w:rPr>
        <w:t>hurches</w:t>
      </w:r>
      <w:r w:rsidR="00D04234">
        <w:rPr>
          <w:rFonts w:ascii="Arial" w:eastAsia="Times New Roman" w:hAnsi="Arial" w:cs="Arial"/>
          <w:color w:val="000000" w:themeColor="text1"/>
          <w:sz w:val="22"/>
          <w:szCs w:val="22"/>
          <w:lang w:eastAsia="en-GB"/>
        </w:rPr>
        <w:t xml:space="preserve"> of Australia</w:t>
      </w:r>
      <w:r w:rsidR="00DC64C0" w:rsidRPr="00DC64C0">
        <w:rPr>
          <w:rFonts w:ascii="Arial" w:eastAsia="Times New Roman" w:hAnsi="Arial" w:cs="Arial"/>
          <w:color w:val="000000" w:themeColor="text1"/>
          <w:sz w:val="22"/>
          <w:szCs w:val="22"/>
          <w:lang w:eastAsia="en-GB"/>
        </w:rPr>
        <w:t xml:space="preserve"> </w:t>
      </w:r>
      <w:r w:rsidR="00793EFD" w:rsidRPr="00AE2E97">
        <w:rPr>
          <w:rFonts w:ascii="Arial" w:eastAsia="Times New Roman" w:hAnsi="Arial" w:cs="Arial"/>
          <w:color w:val="000000" w:themeColor="text1"/>
          <w:sz w:val="22"/>
          <w:szCs w:val="22"/>
          <w:lang w:eastAsia="en-GB"/>
        </w:rPr>
        <w:t>SCTA</w:t>
      </w:r>
      <w:r w:rsidRPr="00AE2E97">
        <w:rPr>
          <w:rFonts w:ascii="Arial" w:eastAsia="Times New Roman" w:hAnsi="Arial" w:cs="Arial"/>
          <w:color w:val="000000" w:themeColor="text1"/>
          <w:sz w:val="22"/>
          <w:szCs w:val="22"/>
          <w:lang w:eastAsia="en-GB"/>
        </w:rPr>
        <w:t>.</w:t>
      </w:r>
      <w:r w:rsidR="003C04E8" w:rsidRPr="00AE2E97">
        <w:rPr>
          <w:rFonts w:ascii="Arial" w:eastAsia="Times New Roman" w:hAnsi="Arial" w:cs="Arial"/>
          <w:color w:val="000000" w:themeColor="text1"/>
          <w:sz w:val="22"/>
          <w:szCs w:val="22"/>
          <w:lang w:eastAsia="en-GB"/>
        </w:rPr>
        <w:t xml:space="preserve"> </w:t>
      </w:r>
    </w:p>
    <w:p w14:paraId="12C14DC0" w14:textId="77777777" w:rsidR="00DC64C0" w:rsidRPr="00DC64C0" w:rsidRDefault="00DC64C0" w:rsidP="00EF32B3">
      <w:pPr>
        <w:rPr>
          <w:rFonts w:ascii="Arial" w:eastAsia="Times New Roman" w:hAnsi="Arial" w:cs="Arial"/>
          <w:color w:val="000000" w:themeColor="text1"/>
          <w:sz w:val="22"/>
          <w:szCs w:val="22"/>
          <w:lang w:eastAsia="en-GB"/>
        </w:rPr>
      </w:pPr>
    </w:p>
    <w:p w14:paraId="2AC69D6A" w14:textId="0ADE71D2" w:rsidR="003C04E8" w:rsidRPr="00AE2E97" w:rsidRDefault="00A458AD" w:rsidP="00EF32B3">
      <w:pPr>
        <w:rPr>
          <w:rFonts w:ascii="Arial" w:eastAsia="Times New Roman" w:hAnsi="Arial" w:cs="Arial"/>
          <w:color w:val="000000" w:themeColor="text1"/>
          <w:sz w:val="22"/>
          <w:szCs w:val="22"/>
          <w:lang w:eastAsia="en-GB"/>
        </w:rPr>
      </w:pPr>
      <w:r w:rsidRPr="00AE2E97">
        <w:rPr>
          <w:rFonts w:ascii="Arial" w:eastAsia="Times New Roman" w:hAnsi="Arial" w:cs="Arial"/>
          <w:color w:val="000000" w:themeColor="text1"/>
          <w:sz w:val="22"/>
          <w:szCs w:val="22"/>
          <w:lang w:eastAsia="en-GB"/>
        </w:rPr>
        <w:t>Accordingly, w</w:t>
      </w:r>
      <w:r w:rsidR="003C04E8" w:rsidRPr="00AE2E97">
        <w:rPr>
          <w:rFonts w:ascii="Arial" w:eastAsia="Times New Roman" w:hAnsi="Arial" w:cs="Arial"/>
          <w:color w:val="000000" w:themeColor="text1"/>
          <w:sz w:val="22"/>
          <w:szCs w:val="22"/>
          <w:lang w:eastAsia="en-GB"/>
        </w:rPr>
        <w:t>here a person is taking up a ministry position in the Diocese and they have completed SCTA accredited training within the last 3 years, they are not required to complete the above training prior to appointment</w:t>
      </w:r>
      <w:r w:rsidRPr="00AE2E97">
        <w:rPr>
          <w:rFonts w:ascii="Arial" w:eastAsia="Times New Roman" w:hAnsi="Arial" w:cs="Arial"/>
          <w:color w:val="000000" w:themeColor="text1"/>
          <w:sz w:val="22"/>
          <w:szCs w:val="22"/>
          <w:lang w:eastAsia="en-GB"/>
        </w:rPr>
        <w:t>.</w:t>
      </w:r>
      <w:r w:rsidR="000658CF" w:rsidRPr="00AE2E97">
        <w:rPr>
          <w:rFonts w:ascii="Arial" w:eastAsia="Times New Roman" w:hAnsi="Arial" w:cs="Arial"/>
          <w:color w:val="000000" w:themeColor="text1"/>
          <w:sz w:val="22"/>
          <w:szCs w:val="22"/>
          <w:lang w:eastAsia="en-GB"/>
        </w:rPr>
        <w:t xml:space="preserve"> </w:t>
      </w:r>
      <w:r w:rsidR="003C04E8" w:rsidRPr="00AE2E97">
        <w:rPr>
          <w:rFonts w:ascii="Arial" w:eastAsia="Times New Roman" w:hAnsi="Arial" w:cs="Arial"/>
          <w:color w:val="000000" w:themeColor="text1"/>
          <w:sz w:val="22"/>
          <w:szCs w:val="22"/>
          <w:lang w:eastAsia="en-GB"/>
        </w:rPr>
        <w:t>However, the</w:t>
      </w:r>
      <w:r w:rsidR="000658CF" w:rsidRPr="00AE2E97">
        <w:rPr>
          <w:rFonts w:ascii="Arial" w:eastAsia="Times New Roman" w:hAnsi="Arial" w:cs="Arial"/>
          <w:color w:val="000000" w:themeColor="text1"/>
          <w:sz w:val="22"/>
          <w:szCs w:val="22"/>
          <w:lang w:eastAsia="en-GB"/>
        </w:rPr>
        <w:t xml:space="preserve"> person</w:t>
      </w:r>
      <w:r w:rsidR="003C04E8" w:rsidRPr="00AE2E97">
        <w:rPr>
          <w:rFonts w:ascii="Arial" w:eastAsia="Times New Roman" w:hAnsi="Arial" w:cs="Arial"/>
          <w:color w:val="000000" w:themeColor="text1"/>
          <w:sz w:val="22"/>
          <w:szCs w:val="22"/>
          <w:lang w:eastAsia="en-GB"/>
        </w:rPr>
        <w:t xml:space="preserve"> must complete the Awareness or Induction workshop </w:t>
      </w:r>
      <w:r w:rsidR="000658CF" w:rsidRPr="00AE2E97">
        <w:rPr>
          <w:rFonts w:ascii="Arial" w:eastAsia="Times New Roman" w:hAnsi="Arial" w:cs="Arial"/>
          <w:color w:val="000000" w:themeColor="text1"/>
          <w:sz w:val="22"/>
          <w:szCs w:val="22"/>
          <w:lang w:eastAsia="en-GB"/>
        </w:rPr>
        <w:t xml:space="preserve">within 3 years of </w:t>
      </w:r>
      <w:r w:rsidRPr="00AE2E97">
        <w:rPr>
          <w:rFonts w:ascii="Arial" w:eastAsia="Times New Roman" w:hAnsi="Arial" w:cs="Arial"/>
          <w:color w:val="000000" w:themeColor="text1"/>
          <w:sz w:val="22"/>
          <w:szCs w:val="22"/>
          <w:lang w:eastAsia="en-GB"/>
        </w:rPr>
        <w:t xml:space="preserve">having </w:t>
      </w:r>
      <w:r w:rsidR="000658CF" w:rsidRPr="00AE2E97">
        <w:rPr>
          <w:rFonts w:ascii="Arial" w:eastAsia="Times New Roman" w:hAnsi="Arial" w:cs="Arial"/>
          <w:color w:val="000000" w:themeColor="text1"/>
          <w:sz w:val="22"/>
          <w:szCs w:val="22"/>
          <w:lang w:eastAsia="en-GB"/>
        </w:rPr>
        <w:t>complet</w:t>
      </w:r>
      <w:r w:rsidR="00BC08FC" w:rsidRPr="00DC64C0">
        <w:rPr>
          <w:rFonts w:ascii="Arial" w:eastAsia="Times New Roman" w:hAnsi="Arial" w:cs="Arial"/>
          <w:color w:val="000000" w:themeColor="text1"/>
          <w:sz w:val="22"/>
          <w:szCs w:val="22"/>
          <w:lang w:eastAsia="en-GB"/>
        </w:rPr>
        <w:t>ed</w:t>
      </w:r>
      <w:r w:rsidR="000658CF" w:rsidRPr="00AE2E97">
        <w:rPr>
          <w:rFonts w:ascii="Arial" w:eastAsia="Times New Roman" w:hAnsi="Arial" w:cs="Arial"/>
          <w:color w:val="000000" w:themeColor="text1"/>
          <w:sz w:val="22"/>
          <w:szCs w:val="22"/>
          <w:lang w:eastAsia="en-GB"/>
        </w:rPr>
        <w:t xml:space="preserve"> </w:t>
      </w:r>
      <w:r w:rsidRPr="00AE2E97">
        <w:rPr>
          <w:rFonts w:ascii="Arial" w:eastAsia="Times New Roman" w:hAnsi="Arial" w:cs="Arial"/>
          <w:color w:val="000000" w:themeColor="text1"/>
          <w:sz w:val="22"/>
          <w:szCs w:val="22"/>
          <w:lang w:eastAsia="en-GB"/>
        </w:rPr>
        <w:t>that</w:t>
      </w:r>
      <w:r w:rsidR="000658CF" w:rsidRPr="00AE2E97">
        <w:rPr>
          <w:rFonts w:ascii="Arial" w:eastAsia="Times New Roman" w:hAnsi="Arial" w:cs="Arial"/>
          <w:color w:val="000000" w:themeColor="text1"/>
          <w:sz w:val="22"/>
          <w:szCs w:val="22"/>
          <w:lang w:eastAsia="en-GB"/>
        </w:rPr>
        <w:t xml:space="preserve"> SCTA training</w:t>
      </w:r>
      <w:r w:rsidR="003C04E8" w:rsidRPr="00AE2E97">
        <w:rPr>
          <w:rFonts w:ascii="Arial" w:eastAsia="Times New Roman" w:hAnsi="Arial" w:cs="Arial"/>
          <w:color w:val="000000" w:themeColor="text1"/>
          <w:sz w:val="22"/>
          <w:szCs w:val="22"/>
          <w:lang w:eastAsia="en-GB"/>
        </w:rPr>
        <w:t>.</w:t>
      </w:r>
    </w:p>
    <w:p w14:paraId="39D5BEA0" w14:textId="6632D3F3" w:rsidR="00A458AD" w:rsidRPr="00DC64C0" w:rsidRDefault="00A458AD" w:rsidP="00EF32B3">
      <w:pPr>
        <w:rPr>
          <w:rFonts w:ascii="Arial" w:eastAsia="Times New Roman" w:hAnsi="Arial" w:cs="Arial"/>
          <w:color w:val="000000" w:themeColor="text1"/>
          <w:sz w:val="22"/>
          <w:szCs w:val="22"/>
          <w:lang w:eastAsia="en-GB"/>
        </w:rPr>
      </w:pPr>
    </w:p>
    <w:p w14:paraId="3152EE6D" w14:textId="566276A6" w:rsidR="001473E8" w:rsidRPr="00DC64C0" w:rsidRDefault="001473E8" w:rsidP="001473E8">
      <w:pPr>
        <w:rPr>
          <w:rFonts w:ascii="Arial" w:eastAsia="Times New Roman" w:hAnsi="Arial" w:cs="Arial"/>
          <w:sz w:val="22"/>
          <w:szCs w:val="22"/>
          <w:lang w:eastAsia="en-GB"/>
        </w:rPr>
      </w:pPr>
      <w:r w:rsidRPr="00DC64C0">
        <w:rPr>
          <w:rFonts w:ascii="Arial" w:eastAsia="Times New Roman" w:hAnsi="Arial" w:cs="Arial"/>
          <w:sz w:val="22"/>
          <w:szCs w:val="22"/>
          <w:lang w:eastAsia="en-GB"/>
        </w:rPr>
        <w:t>For clergy and paid, authorised or licenced church workers, the Registry will ensure that the person has satisfactorily completed the required training (</w:t>
      </w:r>
      <w:r w:rsidRPr="00AE2E97">
        <w:rPr>
          <w:rFonts w:ascii="Arial" w:eastAsia="Times New Roman" w:hAnsi="Arial" w:cs="Arial"/>
          <w:b/>
          <w:bCs/>
          <w:sz w:val="22"/>
          <w:szCs w:val="22"/>
          <w:lang w:eastAsia="en-GB"/>
        </w:rPr>
        <w:t xml:space="preserve">prior </w:t>
      </w:r>
      <w:r w:rsidRPr="00DC64C0">
        <w:rPr>
          <w:rFonts w:ascii="Arial" w:eastAsia="Times New Roman" w:hAnsi="Arial" w:cs="Arial"/>
          <w:sz w:val="22"/>
          <w:szCs w:val="22"/>
          <w:lang w:eastAsia="en-GB"/>
        </w:rPr>
        <w:t>to appointment for clergy, and church workers engaged in ministry to children).</w:t>
      </w:r>
    </w:p>
    <w:p w14:paraId="559188E3" w14:textId="77777777" w:rsidR="001473E8" w:rsidRPr="00DC64C0" w:rsidRDefault="001473E8" w:rsidP="001473E8">
      <w:pPr>
        <w:rPr>
          <w:rFonts w:ascii="Arial" w:eastAsia="Times New Roman" w:hAnsi="Arial" w:cs="Arial"/>
          <w:sz w:val="22"/>
          <w:szCs w:val="22"/>
          <w:lang w:eastAsia="en-GB"/>
        </w:rPr>
      </w:pPr>
    </w:p>
    <w:p w14:paraId="37197EF0" w14:textId="77777777" w:rsidR="00D04234" w:rsidRDefault="001473E8" w:rsidP="001473E8">
      <w:pPr>
        <w:rPr>
          <w:rFonts w:ascii="Arial" w:eastAsia="Times New Roman" w:hAnsi="Arial" w:cs="Arial"/>
          <w:sz w:val="22"/>
          <w:szCs w:val="22"/>
          <w:lang w:eastAsia="en-GB"/>
        </w:rPr>
      </w:pPr>
      <w:r w:rsidRPr="00DC64C0">
        <w:rPr>
          <w:rFonts w:ascii="Arial" w:eastAsia="Times New Roman" w:hAnsi="Arial" w:cs="Arial"/>
          <w:sz w:val="22"/>
          <w:szCs w:val="22"/>
          <w:lang w:eastAsia="en-GB"/>
        </w:rPr>
        <w:t>For voluntary church workers at a parish-level, a nominated Parish Safe Ministry Officer (as approved by the Director of Professional Standards) will assist in ensuring that the person has satisfactorily completed the required training (</w:t>
      </w:r>
      <w:r w:rsidRPr="00DC64C0">
        <w:rPr>
          <w:rFonts w:ascii="Arial" w:eastAsia="Times New Roman" w:hAnsi="Arial" w:cs="Arial"/>
          <w:b/>
          <w:bCs/>
          <w:sz w:val="22"/>
          <w:szCs w:val="22"/>
          <w:lang w:eastAsia="en-GB"/>
        </w:rPr>
        <w:t xml:space="preserve">prior </w:t>
      </w:r>
      <w:r w:rsidRPr="00DC64C0">
        <w:rPr>
          <w:rFonts w:ascii="Arial" w:eastAsia="Times New Roman" w:hAnsi="Arial" w:cs="Arial"/>
          <w:sz w:val="22"/>
          <w:szCs w:val="22"/>
          <w:lang w:eastAsia="en-GB"/>
        </w:rPr>
        <w:t>to appointment for voluntary church workers engaged in ministry to children).</w:t>
      </w:r>
    </w:p>
    <w:p w14:paraId="53102B3F" w14:textId="77777777" w:rsidR="00D04234" w:rsidRDefault="00D04234" w:rsidP="001473E8">
      <w:pPr>
        <w:rPr>
          <w:rFonts w:ascii="Arial" w:eastAsia="Times New Roman" w:hAnsi="Arial" w:cs="Arial"/>
          <w:sz w:val="22"/>
          <w:szCs w:val="22"/>
          <w:lang w:eastAsia="en-GB"/>
        </w:rPr>
      </w:pPr>
    </w:p>
    <w:p w14:paraId="1C933848" w14:textId="77777777" w:rsidR="00D04234" w:rsidRDefault="00D04234" w:rsidP="001473E8">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Other Accredited Training</w:t>
      </w:r>
    </w:p>
    <w:p w14:paraId="5710B1B0" w14:textId="77777777" w:rsidR="00D04234" w:rsidRDefault="00D04234" w:rsidP="001473E8">
      <w:pPr>
        <w:rPr>
          <w:rFonts w:ascii="Arial" w:eastAsia="Times New Roman" w:hAnsi="Arial" w:cs="Arial"/>
          <w:b/>
          <w:bCs/>
          <w:sz w:val="22"/>
          <w:szCs w:val="22"/>
          <w:lang w:eastAsia="en-GB"/>
        </w:rPr>
      </w:pPr>
    </w:p>
    <w:p w14:paraId="37C2195D" w14:textId="77777777" w:rsidR="00FE1024" w:rsidRDefault="00D04234" w:rsidP="00FE1024">
      <w:pPr>
        <w:rPr>
          <w:rFonts w:ascii="Arial" w:eastAsia="Times New Roman" w:hAnsi="Arial" w:cs="Arial"/>
          <w:b/>
          <w:bCs/>
          <w:color w:val="000000" w:themeColor="text1"/>
          <w:sz w:val="22"/>
          <w:szCs w:val="22"/>
          <w:lang w:eastAsia="en-GB"/>
        </w:rPr>
      </w:pPr>
      <w:r w:rsidRPr="009D29EE">
        <w:rPr>
          <w:rFonts w:ascii="Arial" w:eastAsia="Times New Roman" w:hAnsi="Arial" w:cs="Arial"/>
          <w:sz w:val="22"/>
          <w:szCs w:val="22"/>
          <w:lang w:eastAsia="en-GB"/>
        </w:rPr>
        <w:t>The Safe Ministry Authority may from time to time recognise other training as being equivalent to induction training or refresher training. Persons who have undergone this equivalent training within the required period are deemed to have undergone induction training or refresher training.</w:t>
      </w:r>
      <w:r>
        <w:rPr>
          <w:rFonts w:ascii="Arial" w:eastAsia="Times New Roman" w:hAnsi="Arial" w:cs="Arial"/>
          <w:sz w:val="22"/>
          <w:szCs w:val="22"/>
          <w:lang w:eastAsia="en-GB"/>
        </w:rPr>
        <w:t xml:space="preserve"> </w:t>
      </w:r>
    </w:p>
    <w:p w14:paraId="258854B7" w14:textId="77777777" w:rsidR="00FE1024" w:rsidRDefault="00FE1024" w:rsidP="00FE1024">
      <w:pPr>
        <w:rPr>
          <w:rFonts w:ascii="Arial" w:eastAsia="Times New Roman" w:hAnsi="Arial" w:cs="Arial"/>
          <w:b/>
          <w:bCs/>
          <w:color w:val="000000" w:themeColor="text1"/>
          <w:sz w:val="22"/>
          <w:szCs w:val="22"/>
          <w:lang w:eastAsia="en-GB"/>
        </w:rPr>
      </w:pPr>
    </w:p>
    <w:p w14:paraId="4F28ABCF" w14:textId="1369BE23" w:rsidR="009D2053" w:rsidRPr="00FE1024" w:rsidRDefault="009D2053" w:rsidP="00FE1024">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FE1024">
        <w:rPr>
          <w:rFonts w:ascii="Arial" w:eastAsia="Times New Roman" w:hAnsi="Arial" w:cs="Arial"/>
          <w:b/>
          <w:bCs/>
          <w:color w:val="2F5496" w:themeColor="accent1" w:themeShade="BF"/>
          <w:sz w:val="22"/>
          <w:szCs w:val="22"/>
          <w:lang w:eastAsia="en-GB"/>
        </w:rPr>
        <w:t>Incident Reporting</w:t>
      </w:r>
    </w:p>
    <w:p w14:paraId="2BE2DBA6" w14:textId="77777777" w:rsidR="00FB64A5" w:rsidRPr="00DC64C0" w:rsidRDefault="00FB64A5" w:rsidP="00FB64A5">
      <w:pPr>
        <w:rPr>
          <w:rFonts w:ascii="Arial" w:eastAsia="Times New Roman" w:hAnsi="Arial" w:cs="Arial"/>
          <w:sz w:val="22"/>
          <w:szCs w:val="22"/>
          <w:lang w:eastAsia="en-GB"/>
        </w:rPr>
      </w:pPr>
    </w:p>
    <w:p w14:paraId="60502E5B" w14:textId="6B36ECBB" w:rsidR="00FB64A5" w:rsidRPr="00DC64C0" w:rsidRDefault="009D2053" w:rsidP="00FB64A5">
      <w:pPr>
        <w:rPr>
          <w:rFonts w:ascii="Arial" w:eastAsia="Times New Roman" w:hAnsi="Arial" w:cs="Arial"/>
          <w:sz w:val="22"/>
          <w:szCs w:val="22"/>
          <w:lang w:eastAsia="en-GB"/>
        </w:rPr>
      </w:pPr>
      <w:r w:rsidRPr="00AE2E97">
        <w:rPr>
          <w:rFonts w:ascii="Arial" w:eastAsia="Times New Roman" w:hAnsi="Arial" w:cs="Arial"/>
          <w:sz w:val="22"/>
          <w:szCs w:val="22"/>
          <w:lang w:eastAsia="en-GB"/>
        </w:rPr>
        <w:t>Allegations of any form of abuse are very serious and must be handled with care and sensitivity.</w:t>
      </w:r>
      <w:r w:rsidR="00FB64A5" w:rsidRPr="00DC64C0">
        <w:rPr>
          <w:rFonts w:ascii="Arial" w:eastAsia="Times New Roman" w:hAnsi="Arial" w:cs="Arial"/>
          <w:sz w:val="22"/>
          <w:szCs w:val="22"/>
          <w:lang w:eastAsia="en-GB"/>
        </w:rPr>
        <w:t xml:space="preserve"> There are a number of different external reports that must be made in the event of a</w:t>
      </w:r>
      <w:r w:rsidR="00A74E4F" w:rsidRPr="00DC64C0">
        <w:rPr>
          <w:rFonts w:ascii="Arial" w:eastAsia="Times New Roman" w:hAnsi="Arial" w:cs="Arial"/>
          <w:sz w:val="22"/>
          <w:szCs w:val="22"/>
          <w:lang w:eastAsia="en-GB"/>
        </w:rPr>
        <w:t xml:space="preserve"> person receiving a disclosure</w:t>
      </w:r>
      <w:r w:rsidR="00FB64A5" w:rsidRPr="00DC64C0">
        <w:rPr>
          <w:rFonts w:ascii="Arial" w:eastAsia="Times New Roman" w:hAnsi="Arial" w:cs="Arial"/>
          <w:sz w:val="22"/>
          <w:szCs w:val="22"/>
          <w:lang w:eastAsia="en-GB"/>
        </w:rPr>
        <w:t xml:space="preserve"> relating to alleged child abuse. The</w:t>
      </w:r>
      <w:r w:rsidR="00C63120">
        <w:rPr>
          <w:rFonts w:ascii="Arial" w:eastAsia="Times New Roman" w:hAnsi="Arial" w:cs="Arial"/>
          <w:sz w:val="22"/>
          <w:szCs w:val="22"/>
          <w:lang w:eastAsia="en-GB"/>
        </w:rPr>
        <w:t xml:space="preserve"> Diocese </w:t>
      </w:r>
      <w:r w:rsidR="00FB64A5" w:rsidRPr="00DC64C0">
        <w:rPr>
          <w:rFonts w:ascii="Arial" w:eastAsia="Times New Roman" w:hAnsi="Arial" w:cs="Arial"/>
          <w:sz w:val="22"/>
          <w:szCs w:val="22"/>
          <w:lang w:eastAsia="en-GB"/>
        </w:rPr>
        <w:t xml:space="preserve">may also </w:t>
      </w:r>
      <w:r w:rsidR="00C63120">
        <w:rPr>
          <w:rFonts w:ascii="Arial" w:eastAsia="Times New Roman" w:hAnsi="Arial" w:cs="Arial"/>
          <w:sz w:val="22"/>
          <w:szCs w:val="22"/>
          <w:lang w:eastAsia="en-GB"/>
        </w:rPr>
        <w:t>need to make</w:t>
      </w:r>
      <w:r w:rsidR="00FB64A5" w:rsidRPr="00DC64C0">
        <w:rPr>
          <w:rFonts w:ascii="Arial" w:eastAsia="Times New Roman" w:hAnsi="Arial" w:cs="Arial"/>
          <w:sz w:val="22"/>
          <w:szCs w:val="22"/>
          <w:lang w:eastAsia="en-GB"/>
        </w:rPr>
        <w:t xml:space="preserve"> external reports if the subject of the alleged abuse is an adult. </w:t>
      </w:r>
    </w:p>
    <w:p w14:paraId="0E0191D0" w14:textId="6D43A1B1" w:rsidR="00FB64A5" w:rsidRPr="00DC64C0" w:rsidRDefault="00FB64A5" w:rsidP="00FB64A5">
      <w:pPr>
        <w:rPr>
          <w:rFonts w:ascii="Arial" w:eastAsia="Times New Roman" w:hAnsi="Arial" w:cs="Arial"/>
          <w:sz w:val="22"/>
          <w:szCs w:val="22"/>
          <w:lang w:eastAsia="en-GB"/>
        </w:rPr>
      </w:pPr>
    </w:p>
    <w:p w14:paraId="52DF9A2A" w14:textId="741C4A09" w:rsidR="00FB64A5" w:rsidRPr="00DC64C0" w:rsidRDefault="00A74E4F"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In addition to external reporting to government agencies, clergy and church workers are required to make</w:t>
      </w:r>
      <w:r w:rsidR="00FB64A5" w:rsidRPr="00DC64C0">
        <w:rPr>
          <w:rFonts w:ascii="Arial" w:eastAsia="Times New Roman" w:hAnsi="Arial" w:cs="Arial"/>
          <w:sz w:val="22"/>
          <w:szCs w:val="22"/>
          <w:lang w:eastAsia="en-GB"/>
        </w:rPr>
        <w:t xml:space="preserve"> internal reports to the Director of Professional Standards</w:t>
      </w:r>
      <w:r w:rsidR="004350CB" w:rsidRPr="00DC64C0">
        <w:rPr>
          <w:rFonts w:ascii="Arial" w:eastAsia="Times New Roman" w:hAnsi="Arial" w:cs="Arial"/>
          <w:sz w:val="22"/>
          <w:szCs w:val="22"/>
          <w:lang w:eastAsia="en-GB"/>
        </w:rPr>
        <w:t>, including in relation to reportable conduct</w:t>
      </w:r>
      <w:r w:rsidRPr="00DC64C0">
        <w:rPr>
          <w:rFonts w:ascii="Arial" w:eastAsia="Times New Roman" w:hAnsi="Arial" w:cs="Arial"/>
          <w:sz w:val="22"/>
          <w:szCs w:val="22"/>
          <w:lang w:eastAsia="en-GB"/>
        </w:rPr>
        <w:t xml:space="preserve">. An internal report </w:t>
      </w:r>
      <w:r w:rsidR="00FB64A5" w:rsidRPr="00DC64C0">
        <w:rPr>
          <w:rFonts w:ascii="Arial" w:eastAsia="Times New Roman" w:hAnsi="Arial" w:cs="Arial"/>
          <w:sz w:val="22"/>
          <w:szCs w:val="22"/>
          <w:lang w:eastAsia="en-GB"/>
        </w:rPr>
        <w:t xml:space="preserve">may form </w:t>
      </w:r>
      <w:r w:rsidR="00784CE0" w:rsidRPr="00DC64C0">
        <w:rPr>
          <w:rFonts w:ascii="Arial" w:eastAsia="Times New Roman" w:hAnsi="Arial" w:cs="Arial"/>
          <w:sz w:val="22"/>
          <w:szCs w:val="22"/>
          <w:lang w:eastAsia="en-GB"/>
        </w:rPr>
        <w:t>the basis of a complaint to be handled in accordance with the Professional Standards Act 2017.</w:t>
      </w:r>
      <w:r w:rsidR="005901E0" w:rsidRPr="00DC64C0">
        <w:rPr>
          <w:rFonts w:ascii="Arial" w:eastAsia="Times New Roman" w:hAnsi="Arial" w:cs="Arial"/>
          <w:sz w:val="22"/>
          <w:szCs w:val="22"/>
          <w:lang w:eastAsia="en-GB"/>
        </w:rPr>
        <w:t xml:space="preserve"> </w:t>
      </w:r>
      <w:r w:rsidR="00FB64A5" w:rsidRPr="00DC64C0">
        <w:rPr>
          <w:rFonts w:ascii="Arial" w:eastAsia="Times New Roman" w:hAnsi="Arial" w:cs="Arial"/>
          <w:sz w:val="22"/>
          <w:szCs w:val="22"/>
          <w:lang w:eastAsia="en-GB"/>
        </w:rPr>
        <w:t>The Director of Professional Standards is available to provide advice to you in relation to whether a</w:t>
      </w:r>
      <w:r w:rsidR="005901E0" w:rsidRPr="00DC64C0">
        <w:rPr>
          <w:rFonts w:ascii="Arial" w:eastAsia="Times New Roman" w:hAnsi="Arial" w:cs="Arial"/>
          <w:sz w:val="22"/>
          <w:szCs w:val="22"/>
          <w:lang w:eastAsia="en-GB"/>
        </w:rPr>
        <w:t>ny</w:t>
      </w:r>
      <w:r w:rsidR="00FB64A5" w:rsidRPr="00DC64C0">
        <w:rPr>
          <w:rFonts w:ascii="Arial" w:eastAsia="Times New Roman" w:hAnsi="Arial" w:cs="Arial"/>
          <w:sz w:val="22"/>
          <w:szCs w:val="22"/>
          <w:lang w:eastAsia="en-GB"/>
        </w:rPr>
        <w:t xml:space="preserve"> report needs to be </w:t>
      </w:r>
      <w:proofErr w:type="gramStart"/>
      <w:r w:rsidR="00FB64A5" w:rsidRPr="00DC64C0">
        <w:rPr>
          <w:rFonts w:ascii="Arial" w:eastAsia="Times New Roman" w:hAnsi="Arial" w:cs="Arial"/>
          <w:sz w:val="22"/>
          <w:szCs w:val="22"/>
          <w:lang w:eastAsia="en-GB"/>
        </w:rPr>
        <w:t>made, and</w:t>
      </w:r>
      <w:proofErr w:type="gramEnd"/>
      <w:r w:rsidR="00FB64A5" w:rsidRPr="00DC64C0">
        <w:rPr>
          <w:rFonts w:ascii="Arial" w:eastAsia="Times New Roman" w:hAnsi="Arial" w:cs="Arial"/>
          <w:sz w:val="22"/>
          <w:szCs w:val="22"/>
          <w:lang w:eastAsia="en-GB"/>
        </w:rPr>
        <w:t xml:space="preserve"> can assist you in making that report.</w:t>
      </w:r>
    </w:p>
    <w:p w14:paraId="478A4768" w14:textId="77777777" w:rsidR="00FB64A5" w:rsidRPr="00DC64C0" w:rsidRDefault="00FB64A5" w:rsidP="009D2053">
      <w:pPr>
        <w:spacing w:before="120"/>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9010"/>
      </w:tblGrid>
      <w:tr w:rsidR="00FB64A5" w:rsidRPr="00DC64C0" w14:paraId="39749623" w14:textId="77777777" w:rsidTr="00AE2E97">
        <w:tc>
          <w:tcPr>
            <w:tcW w:w="9010" w:type="dxa"/>
            <w:shd w:val="clear" w:color="auto" w:fill="F2F2F2" w:themeFill="background1" w:themeFillShade="F2"/>
          </w:tcPr>
          <w:p w14:paraId="6E25C146" w14:textId="5FF0FBE4" w:rsidR="00FB64A5" w:rsidRPr="00DC64C0" w:rsidRDefault="00FB64A5" w:rsidP="003A6246">
            <w:pPr>
              <w:spacing w:before="120"/>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Please contact: Director of Professional Standards </w:t>
            </w:r>
            <w:r w:rsidRPr="00DC64C0">
              <w:rPr>
                <w:rFonts w:ascii="Arial" w:eastAsia="Times New Roman" w:hAnsi="Arial" w:cs="Arial"/>
                <w:sz w:val="22"/>
                <w:szCs w:val="22"/>
                <w:lang w:eastAsia="en-GB"/>
              </w:rPr>
              <w:br/>
            </w:r>
          </w:p>
        </w:tc>
      </w:tr>
    </w:tbl>
    <w:p w14:paraId="60DCAB4A" w14:textId="77777777" w:rsidR="00FB64A5" w:rsidRPr="00DC64C0" w:rsidRDefault="00FB64A5" w:rsidP="009D2053">
      <w:pPr>
        <w:spacing w:before="120"/>
        <w:rPr>
          <w:rFonts w:ascii="Arial" w:eastAsia="Times New Roman" w:hAnsi="Arial" w:cs="Arial"/>
          <w:sz w:val="22"/>
          <w:szCs w:val="22"/>
          <w:lang w:eastAsia="en-GB"/>
        </w:rPr>
      </w:pPr>
    </w:p>
    <w:p w14:paraId="11E7019C" w14:textId="7435B009" w:rsidR="00BC08FC" w:rsidRPr="00AE2E97" w:rsidRDefault="00BC08FC" w:rsidP="00AE2E97">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Report immediate danger</w:t>
      </w:r>
    </w:p>
    <w:p w14:paraId="4AAF4919" w14:textId="72766D7D" w:rsidR="00BC08FC" w:rsidRPr="00DC64C0" w:rsidRDefault="00BC08FC" w:rsidP="00BC08FC">
      <w:pPr>
        <w:pStyle w:val="ListParagraph"/>
        <w:rPr>
          <w:rFonts w:ascii="Arial" w:eastAsia="Times New Roman" w:hAnsi="Arial" w:cs="Arial"/>
          <w:sz w:val="22"/>
          <w:szCs w:val="22"/>
          <w:lang w:eastAsia="en-GB"/>
        </w:rPr>
      </w:pPr>
    </w:p>
    <w:p w14:paraId="1B09C52D" w14:textId="6796C630" w:rsidR="00FB64A5" w:rsidRPr="00AE2E97" w:rsidRDefault="00FB64A5">
      <w:pPr>
        <w:pStyle w:val="Default"/>
        <w:rPr>
          <w:sz w:val="22"/>
          <w:szCs w:val="22"/>
        </w:rPr>
      </w:pPr>
      <w:r w:rsidRPr="00AE2E97">
        <w:rPr>
          <w:sz w:val="22"/>
          <w:szCs w:val="22"/>
        </w:rPr>
        <w:t xml:space="preserve">Where there is an </w:t>
      </w:r>
      <w:r w:rsidRPr="00AE2E97">
        <w:rPr>
          <w:b/>
          <w:bCs/>
          <w:sz w:val="22"/>
          <w:szCs w:val="22"/>
        </w:rPr>
        <w:t xml:space="preserve">immediate </w:t>
      </w:r>
      <w:r w:rsidRPr="00AE2E97">
        <w:rPr>
          <w:sz w:val="22"/>
          <w:szCs w:val="22"/>
        </w:rPr>
        <w:t xml:space="preserve">danger to a child or </w:t>
      </w:r>
      <w:r w:rsidR="00C63120">
        <w:rPr>
          <w:sz w:val="22"/>
          <w:szCs w:val="22"/>
        </w:rPr>
        <w:t xml:space="preserve">an </w:t>
      </w:r>
      <w:r w:rsidRPr="00AE2E97">
        <w:rPr>
          <w:sz w:val="22"/>
          <w:szCs w:val="22"/>
        </w:rPr>
        <w:t xml:space="preserve">adult: </w:t>
      </w:r>
    </w:p>
    <w:p w14:paraId="60DE0A2A" w14:textId="52008BBF" w:rsidR="00FB64A5" w:rsidRPr="00AE2E97" w:rsidRDefault="00FB64A5" w:rsidP="00AE2E97">
      <w:pPr>
        <w:pStyle w:val="ListParagraph"/>
        <w:numPr>
          <w:ilvl w:val="0"/>
          <w:numId w:val="30"/>
        </w:numPr>
        <w:spacing w:before="120" w:after="100" w:afterAutospacing="1"/>
        <w:ind w:left="714" w:hanging="357"/>
        <w:contextualSpacing w:val="0"/>
        <w:rPr>
          <w:sz w:val="22"/>
          <w:szCs w:val="22"/>
        </w:rPr>
      </w:pPr>
      <w:r w:rsidRPr="00AE2E97">
        <w:rPr>
          <w:rFonts w:ascii="Arial" w:hAnsi="Arial" w:cs="Arial"/>
          <w:sz w:val="22"/>
          <w:szCs w:val="22"/>
        </w:rPr>
        <w:t>contact the Police immediately on 000</w:t>
      </w:r>
      <w:r w:rsidR="00784CE0" w:rsidRPr="00AE2E97">
        <w:rPr>
          <w:rFonts w:ascii="Arial" w:hAnsi="Arial" w:cs="Arial"/>
          <w:sz w:val="22"/>
          <w:szCs w:val="22"/>
        </w:rPr>
        <w:t xml:space="preserve"> </w:t>
      </w:r>
      <w:r w:rsidRPr="00AE2E97">
        <w:rPr>
          <w:rFonts w:ascii="Arial" w:hAnsi="Arial" w:cs="Arial"/>
          <w:sz w:val="22"/>
          <w:szCs w:val="22"/>
        </w:rPr>
        <w:t xml:space="preserve">and report the information; </w:t>
      </w:r>
    </w:p>
    <w:p w14:paraId="4138DDA7" w14:textId="6A2DB477" w:rsidR="00FB64A5" w:rsidRPr="00AE2E97" w:rsidRDefault="00FB64A5" w:rsidP="00AE2E97">
      <w:pPr>
        <w:pStyle w:val="ListParagraph"/>
        <w:numPr>
          <w:ilvl w:val="0"/>
          <w:numId w:val="30"/>
        </w:numPr>
        <w:spacing w:before="120" w:after="100" w:afterAutospacing="1"/>
        <w:ind w:left="714" w:hanging="357"/>
        <w:contextualSpacing w:val="0"/>
        <w:rPr>
          <w:sz w:val="22"/>
          <w:szCs w:val="22"/>
        </w:rPr>
      </w:pPr>
      <w:r w:rsidRPr="00AE2E97">
        <w:rPr>
          <w:rFonts w:ascii="Arial" w:hAnsi="Arial" w:cs="Arial"/>
          <w:sz w:val="22"/>
          <w:szCs w:val="22"/>
        </w:rPr>
        <w:t xml:space="preserve">follow any instructions given by the Police; </w:t>
      </w:r>
    </w:p>
    <w:p w14:paraId="3D9C14D4" w14:textId="0E3E8CEB" w:rsidR="00FB64A5" w:rsidRPr="00AE2E97" w:rsidRDefault="00FB64A5" w:rsidP="00AE2E97">
      <w:pPr>
        <w:pStyle w:val="ListParagraph"/>
        <w:numPr>
          <w:ilvl w:val="0"/>
          <w:numId w:val="30"/>
        </w:numPr>
        <w:spacing w:before="120" w:after="100" w:afterAutospacing="1"/>
        <w:ind w:left="714" w:hanging="357"/>
        <w:contextualSpacing w:val="0"/>
        <w:rPr>
          <w:sz w:val="22"/>
          <w:szCs w:val="22"/>
        </w:rPr>
      </w:pPr>
      <w:r w:rsidRPr="00AE2E97">
        <w:rPr>
          <w:rFonts w:ascii="Arial" w:hAnsi="Arial" w:cs="Arial"/>
          <w:sz w:val="22"/>
          <w:szCs w:val="22"/>
        </w:rPr>
        <w:t xml:space="preserve">address any immediate safety needs of others present; and </w:t>
      </w:r>
    </w:p>
    <w:p w14:paraId="44D4B577" w14:textId="596AFE23" w:rsidR="00FB64A5" w:rsidRPr="00AE2E97" w:rsidRDefault="00FB64A5" w:rsidP="00AE2E97">
      <w:pPr>
        <w:pStyle w:val="ListParagraph"/>
        <w:numPr>
          <w:ilvl w:val="0"/>
          <w:numId w:val="30"/>
        </w:numPr>
        <w:spacing w:before="120" w:after="100" w:afterAutospacing="1"/>
        <w:ind w:left="714" w:hanging="357"/>
        <w:contextualSpacing w:val="0"/>
        <w:rPr>
          <w:rFonts w:ascii="Arial" w:hAnsi="Arial" w:cs="Arial"/>
          <w:sz w:val="22"/>
          <w:szCs w:val="22"/>
        </w:rPr>
      </w:pPr>
      <w:r w:rsidRPr="00AE2E97">
        <w:rPr>
          <w:rFonts w:ascii="Arial" w:hAnsi="Arial" w:cs="Arial"/>
          <w:sz w:val="22"/>
          <w:szCs w:val="22"/>
        </w:rPr>
        <w:t>organise support for the person who has disclosed the complaint or information</w:t>
      </w:r>
      <w:r w:rsidR="00784CE0" w:rsidRPr="00AE2E97">
        <w:rPr>
          <w:rFonts w:ascii="Arial" w:hAnsi="Arial" w:cs="Arial"/>
          <w:sz w:val="22"/>
          <w:szCs w:val="22"/>
        </w:rPr>
        <w:t xml:space="preserve"> (if required).</w:t>
      </w:r>
    </w:p>
    <w:p w14:paraId="29DBE6E5" w14:textId="50A8AAF6" w:rsidR="00BC08FC" w:rsidRPr="00AE2E97" w:rsidRDefault="00BC08FC" w:rsidP="00AE2E97">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lastRenderedPageBreak/>
        <w:t>Mandatory reporting</w:t>
      </w:r>
    </w:p>
    <w:p w14:paraId="71B3929B" w14:textId="50793A27" w:rsidR="00784CE0" w:rsidRPr="00DC64C0" w:rsidRDefault="00784CE0" w:rsidP="00784CE0">
      <w:pPr>
        <w:ind w:left="360"/>
        <w:rPr>
          <w:rFonts w:ascii="Arial" w:eastAsia="Times New Roman" w:hAnsi="Arial" w:cs="Arial"/>
          <w:b/>
          <w:bCs/>
          <w:sz w:val="22"/>
          <w:szCs w:val="22"/>
          <w:lang w:eastAsia="en-GB"/>
        </w:rPr>
      </w:pPr>
    </w:p>
    <w:p w14:paraId="3EBDE1B1" w14:textId="6C2F6E29" w:rsidR="005F715A" w:rsidRPr="00DC64C0" w:rsidRDefault="006073C9" w:rsidP="00AE2E97">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In accordance with Parts 4.1 and 4.4 of the </w:t>
      </w:r>
      <w:r w:rsidRPr="00AE2E97">
        <w:rPr>
          <w:rFonts w:ascii="Arial" w:eastAsia="Times New Roman" w:hAnsi="Arial" w:cs="Arial"/>
          <w:i/>
          <w:iCs/>
          <w:sz w:val="22"/>
          <w:szCs w:val="22"/>
          <w:lang w:eastAsia="en-GB"/>
        </w:rPr>
        <w:t>Children, Youth and Families Act 2005</w:t>
      </w:r>
      <w:r w:rsidRPr="00DC64C0">
        <w:rPr>
          <w:rFonts w:ascii="Arial" w:eastAsia="Times New Roman" w:hAnsi="Arial" w:cs="Arial"/>
          <w:sz w:val="22"/>
          <w:szCs w:val="22"/>
          <w:lang w:eastAsia="en-GB"/>
        </w:rPr>
        <w:t xml:space="preserve">, </w:t>
      </w:r>
      <w:r w:rsidR="00E5667B" w:rsidRPr="00DC64C0">
        <w:rPr>
          <w:rFonts w:ascii="Arial" w:eastAsia="Times New Roman" w:hAnsi="Arial" w:cs="Arial"/>
          <w:sz w:val="22"/>
          <w:szCs w:val="22"/>
          <w:lang w:eastAsia="en-GB"/>
        </w:rPr>
        <w:t xml:space="preserve">a </w:t>
      </w:r>
      <w:r w:rsidR="00C63120">
        <w:rPr>
          <w:rFonts w:ascii="Arial" w:eastAsia="Times New Roman" w:hAnsi="Arial" w:cs="Arial"/>
          <w:sz w:val="22"/>
          <w:szCs w:val="22"/>
          <w:lang w:eastAsia="en-GB"/>
        </w:rPr>
        <w:t>‘</w:t>
      </w:r>
      <w:r w:rsidRPr="00DC64C0">
        <w:rPr>
          <w:rFonts w:ascii="Arial" w:eastAsia="Times New Roman" w:hAnsi="Arial" w:cs="Arial"/>
          <w:sz w:val="22"/>
          <w:szCs w:val="22"/>
          <w:lang w:eastAsia="en-GB"/>
        </w:rPr>
        <w:t>pe</w:t>
      </w:r>
      <w:r w:rsidR="0092703C" w:rsidRPr="00DC64C0">
        <w:rPr>
          <w:rFonts w:ascii="Arial" w:eastAsia="Times New Roman" w:hAnsi="Arial" w:cs="Arial"/>
          <w:sz w:val="22"/>
          <w:szCs w:val="22"/>
          <w:lang w:eastAsia="en-GB"/>
        </w:rPr>
        <w:t>rson</w:t>
      </w:r>
      <w:r w:rsidRPr="00DC64C0">
        <w:rPr>
          <w:rFonts w:ascii="Arial" w:eastAsia="Times New Roman" w:hAnsi="Arial" w:cs="Arial"/>
          <w:sz w:val="22"/>
          <w:szCs w:val="22"/>
          <w:lang w:eastAsia="en-GB"/>
        </w:rPr>
        <w:t xml:space="preserve"> in religious ministry</w:t>
      </w:r>
      <w:r w:rsidR="00C63120">
        <w:rPr>
          <w:rFonts w:ascii="Arial" w:eastAsia="Times New Roman" w:hAnsi="Arial" w:cs="Arial"/>
          <w:sz w:val="22"/>
          <w:szCs w:val="22"/>
          <w:lang w:eastAsia="en-GB"/>
        </w:rPr>
        <w:t>’</w:t>
      </w:r>
      <w:r w:rsidRPr="00DC64C0">
        <w:rPr>
          <w:rFonts w:ascii="Arial" w:eastAsia="Times New Roman" w:hAnsi="Arial" w:cs="Arial"/>
          <w:sz w:val="22"/>
          <w:szCs w:val="22"/>
          <w:lang w:eastAsia="en-GB"/>
        </w:rPr>
        <w:t xml:space="preserve"> ha</w:t>
      </w:r>
      <w:r w:rsidR="00E5667B" w:rsidRPr="00DC64C0">
        <w:rPr>
          <w:rFonts w:ascii="Arial" w:eastAsia="Times New Roman" w:hAnsi="Arial" w:cs="Arial"/>
          <w:sz w:val="22"/>
          <w:szCs w:val="22"/>
          <w:lang w:eastAsia="en-GB"/>
        </w:rPr>
        <w:t>s</w:t>
      </w:r>
      <w:r w:rsidRPr="00DC64C0">
        <w:rPr>
          <w:rFonts w:ascii="Arial" w:eastAsia="Times New Roman" w:hAnsi="Arial" w:cs="Arial"/>
          <w:sz w:val="22"/>
          <w:szCs w:val="22"/>
          <w:lang w:eastAsia="en-GB"/>
        </w:rPr>
        <w:t xml:space="preserve"> a duty to make a mandatory report</w:t>
      </w:r>
      <w:r w:rsidR="006C0B8C" w:rsidRPr="00DC64C0">
        <w:rPr>
          <w:rFonts w:ascii="Arial" w:eastAsia="Times New Roman" w:hAnsi="Arial" w:cs="Arial"/>
          <w:sz w:val="22"/>
          <w:szCs w:val="22"/>
          <w:lang w:eastAsia="en-GB"/>
        </w:rPr>
        <w:t xml:space="preserve"> as soon as practicable,</w:t>
      </w:r>
      <w:r w:rsidRPr="00DC64C0">
        <w:rPr>
          <w:rFonts w:ascii="Arial" w:eastAsia="Times New Roman" w:hAnsi="Arial" w:cs="Arial"/>
          <w:sz w:val="22"/>
          <w:szCs w:val="22"/>
          <w:lang w:eastAsia="en-GB"/>
        </w:rPr>
        <w:t xml:space="preserve"> where</w:t>
      </w:r>
      <w:r w:rsidR="005F715A" w:rsidRPr="00DC64C0">
        <w:rPr>
          <w:rFonts w:ascii="Arial" w:eastAsia="Times New Roman" w:hAnsi="Arial" w:cs="Arial"/>
          <w:sz w:val="22"/>
          <w:szCs w:val="22"/>
          <w:lang w:eastAsia="en-GB"/>
        </w:rPr>
        <w:t xml:space="preserve">, in the course of their role, </w:t>
      </w:r>
      <w:r w:rsidRPr="00DC64C0">
        <w:rPr>
          <w:rFonts w:ascii="Arial" w:eastAsia="Times New Roman" w:hAnsi="Arial" w:cs="Arial"/>
          <w:sz w:val="22"/>
          <w:szCs w:val="22"/>
          <w:lang w:eastAsia="en-GB"/>
        </w:rPr>
        <w:t>they form a belief on reasonable grounds that</w:t>
      </w:r>
      <w:r w:rsidR="005F715A" w:rsidRPr="00DC64C0">
        <w:rPr>
          <w:rFonts w:ascii="Arial" w:eastAsia="Times New Roman" w:hAnsi="Arial" w:cs="Arial"/>
          <w:sz w:val="22"/>
          <w:szCs w:val="22"/>
          <w:lang w:eastAsia="en-GB"/>
        </w:rPr>
        <w:t>:</w:t>
      </w:r>
    </w:p>
    <w:p w14:paraId="577BC37B" w14:textId="4F8EE47C" w:rsidR="005F715A" w:rsidRPr="00343559" w:rsidRDefault="005F715A"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 xml:space="preserve">a </w:t>
      </w:r>
      <w:r w:rsidR="006073C9" w:rsidRPr="00AE2E97">
        <w:rPr>
          <w:rFonts w:ascii="Arial" w:eastAsia="Times New Roman" w:hAnsi="Arial" w:cs="Arial"/>
          <w:sz w:val="22"/>
          <w:szCs w:val="22"/>
          <w:lang w:eastAsia="en-GB"/>
        </w:rPr>
        <w:t>child is in need of protection due to the child ha</w:t>
      </w:r>
      <w:r w:rsidRPr="00AE2E97">
        <w:rPr>
          <w:rFonts w:ascii="Arial" w:eastAsia="Times New Roman" w:hAnsi="Arial" w:cs="Arial"/>
          <w:sz w:val="22"/>
          <w:szCs w:val="22"/>
          <w:lang w:eastAsia="en-GB"/>
        </w:rPr>
        <w:t>ving</w:t>
      </w:r>
      <w:r w:rsidR="006073C9" w:rsidRPr="00AE2E97">
        <w:rPr>
          <w:rFonts w:ascii="Arial" w:eastAsia="Times New Roman" w:hAnsi="Arial" w:cs="Arial"/>
          <w:sz w:val="22"/>
          <w:szCs w:val="22"/>
          <w:lang w:eastAsia="en-GB"/>
        </w:rPr>
        <w:t xml:space="preserve"> suffered, or </w:t>
      </w:r>
      <w:r w:rsidRPr="00AE2E97">
        <w:rPr>
          <w:rFonts w:ascii="Arial" w:eastAsia="Times New Roman" w:hAnsi="Arial" w:cs="Arial"/>
          <w:sz w:val="22"/>
          <w:szCs w:val="22"/>
          <w:lang w:eastAsia="en-GB"/>
        </w:rPr>
        <w:t>being</w:t>
      </w:r>
      <w:r w:rsidR="006073C9" w:rsidRPr="00AE2E97">
        <w:rPr>
          <w:rFonts w:ascii="Arial" w:eastAsia="Times New Roman" w:hAnsi="Arial" w:cs="Arial"/>
          <w:sz w:val="22"/>
          <w:szCs w:val="22"/>
          <w:lang w:eastAsia="en-GB"/>
        </w:rPr>
        <w:t xml:space="preserve"> likely to suffer, significant harm as a result of</w:t>
      </w:r>
      <w:r w:rsidRPr="00AE2E97">
        <w:rPr>
          <w:rFonts w:ascii="Arial" w:eastAsia="Times New Roman" w:hAnsi="Arial" w:cs="Arial"/>
          <w:sz w:val="22"/>
          <w:szCs w:val="22"/>
          <w:lang w:eastAsia="en-GB"/>
        </w:rPr>
        <w:t xml:space="preserve"> </w:t>
      </w:r>
      <w:r w:rsidR="006073C9" w:rsidRPr="00AE2E97">
        <w:rPr>
          <w:rFonts w:ascii="Arial" w:eastAsia="Times New Roman" w:hAnsi="Arial" w:cs="Arial"/>
          <w:sz w:val="22"/>
          <w:szCs w:val="22"/>
          <w:lang w:eastAsia="en-GB"/>
        </w:rPr>
        <w:t>physical injury</w:t>
      </w:r>
      <w:r w:rsidRPr="00AE2E97">
        <w:rPr>
          <w:rFonts w:ascii="Arial" w:eastAsia="Times New Roman" w:hAnsi="Arial" w:cs="Arial"/>
          <w:sz w:val="22"/>
          <w:szCs w:val="22"/>
          <w:lang w:eastAsia="en-GB"/>
        </w:rPr>
        <w:t>, or sexual abuse</w:t>
      </w:r>
      <w:r w:rsidR="00C63120">
        <w:rPr>
          <w:rFonts w:ascii="Arial" w:eastAsia="Times New Roman" w:hAnsi="Arial" w:cs="Arial"/>
          <w:sz w:val="22"/>
          <w:szCs w:val="22"/>
          <w:lang w:eastAsia="en-GB"/>
        </w:rPr>
        <w:t>;</w:t>
      </w:r>
      <w:r w:rsidRPr="00AE2E97">
        <w:rPr>
          <w:rFonts w:ascii="Arial" w:eastAsia="Times New Roman" w:hAnsi="Arial" w:cs="Arial"/>
          <w:sz w:val="22"/>
          <w:szCs w:val="22"/>
          <w:lang w:eastAsia="en-GB"/>
        </w:rPr>
        <w:t xml:space="preserve"> and</w:t>
      </w:r>
    </w:p>
    <w:p w14:paraId="3A155A83" w14:textId="67F5FA8E" w:rsidR="006073C9" w:rsidRPr="00343559" w:rsidRDefault="006073C9"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the child's parents have not protected, or are unlikely to protect, the child from harm of that type</w:t>
      </w:r>
      <w:r w:rsidR="005F715A" w:rsidRPr="00AE2E97">
        <w:rPr>
          <w:rFonts w:ascii="Arial" w:eastAsia="Times New Roman" w:hAnsi="Arial" w:cs="Arial"/>
          <w:sz w:val="22"/>
          <w:szCs w:val="22"/>
          <w:lang w:eastAsia="en-GB"/>
        </w:rPr>
        <w:t>.</w:t>
      </w:r>
    </w:p>
    <w:p w14:paraId="55B8B997" w14:textId="63DD3DB8" w:rsidR="00784CE0" w:rsidRDefault="005F715A" w:rsidP="00AE2E97">
      <w:pPr>
        <w:pStyle w:val="Default"/>
        <w:spacing w:after="26"/>
        <w:rPr>
          <w:rFonts w:eastAsia="Times New Roman"/>
          <w:sz w:val="22"/>
          <w:szCs w:val="22"/>
          <w:lang w:eastAsia="en-GB"/>
        </w:rPr>
      </w:pPr>
      <w:r w:rsidRPr="00DC64C0">
        <w:rPr>
          <w:rFonts w:eastAsia="Times New Roman"/>
          <w:sz w:val="22"/>
          <w:szCs w:val="22"/>
          <w:lang w:eastAsia="en-GB"/>
        </w:rPr>
        <w:t>A mandatory report must be made to Child Protection by phone on</w:t>
      </w:r>
      <w:r w:rsidR="00D04234">
        <w:rPr>
          <w:rFonts w:eastAsia="Times New Roman"/>
          <w:sz w:val="22"/>
          <w:szCs w:val="22"/>
          <w:lang w:eastAsia="en-GB"/>
        </w:rPr>
        <w:t xml:space="preserve"> 1300 655 795.</w:t>
      </w:r>
    </w:p>
    <w:p w14:paraId="3995B467" w14:textId="3F36B739" w:rsidR="00CA4754" w:rsidRDefault="00CA4754" w:rsidP="00AE2E97">
      <w:pPr>
        <w:pStyle w:val="Default"/>
        <w:spacing w:after="26"/>
        <w:rPr>
          <w:rFonts w:eastAsia="Times New Roman"/>
          <w:sz w:val="22"/>
          <w:szCs w:val="22"/>
          <w:lang w:eastAsia="en-GB"/>
        </w:rPr>
      </w:pPr>
    </w:p>
    <w:p w14:paraId="311FDD73" w14:textId="4EC45C55" w:rsidR="00CA4754" w:rsidRPr="00DC64C0" w:rsidRDefault="00CA4754" w:rsidP="00AE2E97">
      <w:pPr>
        <w:pStyle w:val="Default"/>
        <w:spacing w:after="26"/>
        <w:rPr>
          <w:rFonts w:eastAsia="Times New Roman"/>
          <w:sz w:val="22"/>
          <w:szCs w:val="22"/>
          <w:lang w:eastAsia="en-GB"/>
        </w:rPr>
      </w:pPr>
      <w:r>
        <w:rPr>
          <w:rFonts w:eastAsia="Times New Roman"/>
          <w:sz w:val="22"/>
          <w:szCs w:val="22"/>
          <w:lang w:eastAsia="en-GB"/>
        </w:rPr>
        <w:t>By law all members of the church are ‘ma</w:t>
      </w:r>
      <w:r w:rsidR="00EA051B">
        <w:rPr>
          <w:rFonts w:eastAsia="Times New Roman"/>
          <w:sz w:val="22"/>
          <w:szCs w:val="22"/>
          <w:lang w:eastAsia="en-GB"/>
        </w:rPr>
        <w:t>n</w:t>
      </w:r>
      <w:r>
        <w:rPr>
          <w:rFonts w:eastAsia="Times New Roman"/>
          <w:sz w:val="22"/>
          <w:szCs w:val="22"/>
          <w:lang w:eastAsia="en-GB"/>
        </w:rPr>
        <w:t>d</w:t>
      </w:r>
      <w:r w:rsidR="00EA051B">
        <w:rPr>
          <w:rFonts w:eastAsia="Times New Roman"/>
          <w:sz w:val="22"/>
          <w:szCs w:val="22"/>
          <w:lang w:eastAsia="en-GB"/>
        </w:rPr>
        <w:t>ato</w:t>
      </w:r>
      <w:r>
        <w:rPr>
          <w:rFonts w:eastAsia="Times New Roman"/>
          <w:sz w:val="22"/>
          <w:szCs w:val="22"/>
          <w:lang w:eastAsia="en-GB"/>
        </w:rPr>
        <w:t>ry Reporters’.</w:t>
      </w:r>
    </w:p>
    <w:p w14:paraId="65640413" w14:textId="77777777" w:rsidR="00E5667B" w:rsidRPr="00DC64C0" w:rsidRDefault="00E5667B" w:rsidP="00E5667B">
      <w:pPr>
        <w:pStyle w:val="Default"/>
        <w:spacing w:after="26"/>
        <w:ind w:left="360"/>
        <w:rPr>
          <w:rFonts w:eastAsia="Times New Roman"/>
          <w:sz w:val="22"/>
          <w:szCs w:val="22"/>
          <w:lang w:eastAsia="en-GB"/>
        </w:rPr>
      </w:pPr>
    </w:p>
    <w:p w14:paraId="2EA5226D" w14:textId="265A9666" w:rsidR="00E5667B" w:rsidRPr="00DC64C0" w:rsidRDefault="00E5667B" w:rsidP="00AE2E97">
      <w:pPr>
        <w:pStyle w:val="Default"/>
        <w:spacing w:after="26"/>
        <w:rPr>
          <w:rFonts w:eastAsia="Times New Roman"/>
          <w:sz w:val="22"/>
          <w:szCs w:val="22"/>
          <w:lang w:eastAsia="en-GB"/>
        </w:rPr>
      </w:pPr>
      <w:r w:rsidRPr="00DC64C0">
        <w:rPr>
          <w:rFonts w:eastAsia="Times New Roman"/>
          <w:sz w:val="22"/>
          <w:szCs w:val="22"/>
          <w:lang w:eastAsia="en-GB"/>
        </w:rPr>
        <w:t>A breach of the duty to make a mandatory report is an offence. However, there is an available defence if the person honestly and reasonably believes that all the grounds for their belief have already been subject to a mandatory report.</w:t>
      </w:r>
    </w:p>
    <w:p w14:paraId="0B9EF4CD" w14:textId="77777777" w:rsidR="00FE1024" w:rsidRDefault="00FE1024" w:rsidP="00AE2E97">
      <w:pPr>
        <w:rPr>
          <w:rFonts w:ascii="Arial" w:eastAsia="Times New Roman" w:hAnsi="Arial" w:cs="Arial"/>
          <w:sz w:val="22"/>
          <w:szCs w:val="22"/>
          <w:lang w:eastAsia="en-GB"/>
        </w:rPr>
      </w:pPr>
    </w:p>
    <w:p w14:paraId="52CEE08F" w14:textId="25ECE1CB" w:rsidR="00BC08FC" w:rsidRPr="00FE1024" w:rsidRDefault="00BC08FC" w:rsidP="00AE2E97">
      <w:pPr>
        <w:rPr>
          <w:rFonts w:ascii="Arial" w:eastAsia="Times New Roman" w:hAnsi="Arial" w:cs="Arial"/>
          <w:color w:val="000000"/>
          <w:sz w:val="22"/>
          <w:szCs w:val="22"/>
          <w:lang w:eastAsia="en-GB"/>
        </w:rPr>
      </w:pPr>
      <w:r w:rsidRPr="00AE2E97">
        <w:rPr>
          <w:rFonts w:ascii="Arial" w:eastAsia="Times New Roman" w:hAnsi="Arial" w:cs="Arial"/>
          <w:b/>
          <w:bCs/>
          <w:sz w:val="22"/>
          <w:szCs w:val="22"/>
          <w:lang w:eastAsia="en-GB"/>
        </w:rPr>
        <w:t>Failure to report offence</w:t>
      </w:r>
    </w:p>
    <w:p w14:paraId="73DE6DA4" w14:textId="6354C083" w:rsidR="00784CE0" w:rsidRPr="00DC64C0" w:rsidRDefault="00784CE0" w:rsidP="00784CE0">
      <w:pPr>
        <w:ind w:left="360"/>
        <w:rPr>
          <w:rFonts w:ascii="Arial" w:eastAsia="Times New Roman" w:hAnsi="Arial" w:cs="Arial"/>
          <w:sz w:val="22"/>
          <w:szCs w:val="22"/>
          <w:lang w:eastAsia="en-GB"/>
        </w:rPr>
      </w:pPr>
    </w:p>
    <w:p w14:paraId="4AA5C957" w14:textId="50D9BFEE" w:rsidR="00A74E4F" w:rsidRPr="00DC64C0" w:rsidRDefault="00A74E4F"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In accordance with section 327 of the </w:t>
      </w:r>
      <w:r w:rsidRPr="00AE2E97">
        <w:rPr>
          <w:rFonts w:ascii="Arial" w:eastAsia="Times New Roman" w:hAnsi="Arial" w:cs="Arial"/>
          <w:i/>
          <w:iCs/>
          <w:sz w:val="22"/>
          <w:szCs w:val="22"/>
          <w:lang w:eastAsia="en-GB"/>
        </w:rPr>
        <w:t>Crimes Act 1958</w:t>
      </w:r>
      <w:r w:rsidR="00CF38F8" w:rsidRPr="00DC64C0">
        <w:rPr>
          <w:rFonts w:ascii="Arial" w:eastAsia="Times New Roman" w:hAnsi="Arial" w:cs="Arial"/>
          <w:sz w:val="22"/>
          <w:szCs w:val="22"/>
          <w:lang w:eastAsia="en-GB"/>
        </w:rPr>
        <w:t xml:space="preserve">, </w:t>
      </w:r>
      <w:r w:rsidRPr="00DC64C0">
        <w:rPr>
          <w:rFonts w:ascii="Arial" w:eastAsia="Times New Roman" w:hAnsi="Arial" w:cs="Arial"/>
          <w:sz w:val="22"/>
          <w:szCs w:val="22"/>
          <w:lang w:eastAsia="en-GB"/>
        </w:rPr>
        <w:t xml:space="preserve">a person </w:t>
      </w:r>
      <w:r w:rsidR="00F77962" w:rsidRPr="00DC64C0">
        <w:rPr>
          <w:rFonts w:ascii="Arial" w:eastAsia="Times New Roman" w:hAnsi="Arial" w:cs="Arial"/>
          <w:sz w:val="22"/>
          <w:szCs w:val="22"/>
          <w:lang w:eastAsia="en-GB"/>
        </w:rPr>
        <w:t xml:space="preserve">(being any individual in the Diocese) </w:t>
      </w:r>
      <w:r w:rsidRPr="00DC64C0">
        <w:rPr>
          <w:rFonts w:ascii="Arial" w:eastAsia="Times New Roman" w:hAnsi="Arial" w:cs="Arial"/>
          <w:sz w:val="22"/>
          <w:szCs w:val="22"/>
          <w:lang w:eastAsia="en-GB"/>
        </w:rPr>
        <w:t xml:space="preserve">over the age of 18 years, who has information that has lead them to form a reasonable belief that a sexual offence </w:t>
      </w:r>
      <w:proofErr w:type="spellStart"/>
      <w:r w:rsidRPr="00DC64C0">
        <w:rPr>
          <w:rFonts w:ascii="Arial" w:eastAsia="Times New Roman" w:hAnsi="Arial" w:cs="Arial"/>
          <w:sz w:val="22"/>
          <w:szCs w:val="22"/>
          <w:lang w:eastAsia="en-GB"/>
        </w:rPr>
        <w:t>as</w:t>
      </w:r>
      <w:proofErr w:type="spellEnd"/>
      <w:r w:rsidRPr="00DC64C0">
        <w:rPr>
          <w:rFonts w:ascii="Arial" w:eastAsia="Times New Roman" w:hAnsi="Arial" w:cs="Arial"/>
          <w:sz w:val="22"/>
          <w:szCs w:val="22"/>
          <w:lang w:eastAsia="en-GB"/>
        </w:rPr>
        <w:t xml:space="preserve"> been committed in Victoria against a child under the age of 16 years</w:t>
      </w:r>
      <w:r w:rsidR="004350CB" w:rsidRPr="00DC64C0">
        <w:rPr>
          <w:rFonts w:ascii="Arial" w:eastAsia="Times New Roman" w:hAnsi="Arial" w:cs="Arial"/>
          <w:sz w:val="22"/>
          <w:szCs w:val="22"/>
          <w:lang w:eastAsia="en-GB"/>
        </w:rPr>
        <w:t>,</w:t>
      </w:r>
      <w:r w:rsidRPr="00DC64C0">
        <w:rPr>
          <w:rFonts w:ascii="Arial" w:eastAsia="Times New Roman" w:hAnsi="Arial" w:cs="Arial"/>
          <w:sz w:val="22"/>
          <w:szCs w:val="22"/>
          <w:lang w:eastAsia="en-GB"/>
        </w:rPr>
        <w:t xml:space="preserve"> </w:t>
      </w:r>
      <w:r w:rsidR="00CF38F8" w:rsidRPr="00DC64C0">
        <w:rPr>
          <w:rFonts w:ascii="Arial" w:eastAsia="Times New Roman" w:hAnsi="Arial" w:cs="Arial"/>
          <w:sz w:val="22"/>
          <w:szCs w:val="22"/>
          <w:lang w:eastAsia="en-GB"/>
        </w:rPr>
        <w:t>by a</w:t>
      </w:r>
      <w:r w:rsidRPr="00DC64C0">
        <w:rPr>
          <w:rFonts w:ascii="Arial" w:eastAsia="Times New Roman" w:hAnsi="Arial" w:cs="Arial"/>
          <w:sz w:val="22"/>
          <w:szCs w:val="22"/>
          <w:lang w:eastAsia="en-GB"/>
        </w:rPr>
        <w:t xml:space="preserve"> person over the age of 18 years</w:t>
      </w:r>
      <w:r w:rsidR="00CF38F8" w:rsidRPr="00DC64C0">
        <w:rPr>
          <w:rFonts w:ascii="Arial" w:eastAsia="Times New Roman" w:hAnsi="Arial" w:cs="Arial"/>
          <w:sz w:val="22"/>
          <w:szCs w:val="22"/>
          <w:lang w:eastAsia="en-GB"/>
        </w:rPr>
        <w:t xml:space="preserve">, must disclose that information to </w:t>
      </w:r>
      <w:r w:rsidR="00EE59F4" w:rsidRPr="00DC64C0">
        <w:rPr>
          <w:rFonts w:ascii="Arial" w:eastAsia="Times New Roman" w:hAnsi="Arial" w:cs="Arial"/>
          <w:sz w:val="22"/>
          <w:szCs w:val="22"/>
          <w:lang w:eastAsia="en-GB"/>
        </w:rPr>
        <w:t>P</w:t>
      </w:r>
      <w:r w:rsidR="00CF38F8" w:rsidRPr="00DC64C0">
        <w:rPr>
          <w:rFonts w:ascii="Arial" w:eastAsia="Times New Roman" w:hAnsi="Arial" w:cs="Arial"/>
          <w:sz w:val="22"/>
          <w:szCs w:val="22"/>
          <w:lang w:eastAsia="en-GB"/>
        </w:rPr>
        <w:t>olice as soon as practicable unless they have a reasonable excuse not to.</w:t>
      </w:r>
    </w:p>
    <w:p w14:paraId="23F6BFC7" w14:textId="03385FB3" w:rsidR="00CF38F8" w:rsidRPr="00DC64C0" w:rsidRDefault="00CF38F8" w:rsidP="00784CE0">
      <w:pPr>
        <w:ind w:left="360"/>
        <w:rPr>
          <w:rFonts w:ascii="Arial" w:eastAsia="Times New Roman" w:hAnsi="Arial" w:cs="Arial"/>
          <w:sz w:val="22"/>
          <w:szCs w:val="22"/>
          <w:lang w:eastAsia="en-GB"/>
        </w:rPr>
      </w:pPr>
    </w:p>
    <w:p w14:paraId="4D4FA34B" w14:textId="419BF94E" w:rsidR="005901E0" w:rsidRPr="00DC64C0" w:rsidRDefault="005901E0"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Where the matter is not an emergency, the Police can be contacted by calling 131 444, or by attendance at the local Police station.</w:t>
      </w:r>
    </w:p>
    <w:p w14:paraId="34F71C9D" w14:textId="40839A0A" w:rsidR="00CF38F8" w:rsidRPr="009D29EE" w:rsidRDefault="00CF38F8" w:rsidP="00AE2E97">
      <w:pPr>
        <w:pStyle w:val="Default"/>
        <w:spacing w:before="120" w:after="26"/>
        <w:rPr>
          <w:rFonts w:eastAsia="Times New Roman"/>
          <w:sz w:val="22"/>
          <w:szCs w:val="22"/>
          <w:lang w:eastAsia="en-GB"/>
        </w:rPr>
      </w:pPr>
      <w:r w:rsidRPr="00343559">
        <w:rPr>
          <w:rFonts w:eastAsia="Times New Roman"/>
          <w:sz w:val="22"/>
          <w:szCs w:val="22"/>
          <w:lang w:eastAsia="en-GB"/>
        </w:rPr>
        <w:t>Reasonable excuses not to</w:t>
      </w:r>
      <w:r w:rsidRPr="009D29EE">
        <w:rPr>
          <w:rFonts w:eastAsia="Times New Roman"/>
          <w:sz w:val="22"/>
          <w:szCs w:val="22"/>
          <w:lang w:eastAsia="en-GB"/>
        </w:rPr>
        <w:t xml:space="preserve"> report to </w:t>
      </w:r>
      <w:r w:rsidR="00EE59F4" w:rsidRPr="009D29EE">
        <w:rPr>
          <w:rFonts w:eastAsia="Times New Roman"/>
          <w:sz w:val="22"/>
          <w:szCs w:val="22"/>
          <w:lang w:eastAsia="en-GB"/>
        </w:rPr>
        <w:t>P</w:t>
      </w:r>
      <w:r w:rsidRPr="009D29EE">
        <w:rPr>
          <w:rFonts w:eastAsia="Times New Roman"/>
          <w:sz w:val="22"/>
          <w:szCs w:val="22"/>
          <w:lang w:eastAsia="en-GB"/>
        </w:rPr>
        <w:t>olice include:</w:t>
      </w:r>
    </w:p>
    <w:p w14:paraId="2C652814" w14:textId="6213D01C" w:rsidR="00CF38F8" w:rsidRPr="00343559" w:rsidRDefault="00CF38F8"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having reasonable grounds to fear for the safety of other persons</w:t>
      </w:r>
      <w:r w:rsidR="005901E0" w:rsidRPr="00AE2E97">
        <w:rPr>
          <w:rFonts w:ascii="Arial" w:eastAsia="Times New Roman" w:hAnsi="Arial" w:cs="Arial"/>
          <w:sz w:val="22"/>
          <w:szCs w:val="22"/>
          <w:lang w:eastAsia="en-GB"/>
        </w:rPr>
        <w:t xml:space="preserve"> </w:t>
      </w:r>
      <w:r w:rsidRPr="00AE2E97">
        <w:rPr>
          <w:rFonts w:ascii="Arial" w:eastAsia="Times New Roman" w:hAnsi="Arial" w:cs="Arial"/>
          <w:sz w:val="22"/>
          <w:szCs w:val="22"/>
          <w:lang w:eastAsia="en-GB"/>
        </w:rPr>
        <w:t>(other than the person alleged to have committed the offence) and the failure to disclose the information is reasonable in the circumstances; or</w:t>
      </w:r>
    </w:p>
    <w:p w14:paraId="0E9DE1E5" w14:textId="7430C3EB" w:rsidR="00CF38F8" w:rsidRPr="00343559" w:rsidRDefault="00CF38F8"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 xml:space="preserve">having reasonable grounds to believe the information has already been disclosed to the </w:t>
      </w:r>
      <w:r w:rsidR="00EE59F4" w:rsidRPr="00AE2E97">
        <w:rPr>
          <w:rFonts w:ascii="Arial" w:eastAsia="Times New Roman" w:hAnsi="Arial" w:cs="Arial"/>
          <w:sz w:val="22"/>
          <w:szCs w:val="22"/>
          <w:lang w:eastAsia="en-GB"/>
        </w:rPr>
        <w:t>P</w:t>
      </w:r>
      <w:r w:rsidRPr="00AE2E97">
        <w:rPr>
          <w:rFonts w:ascii="Arial" w:eastAsia="Times New Roman" w:hAnsi="Arial" w:cs="Arial"/>
          <w:sz w:val="22"/>
          <w:szCs w:val="22"/>
          <w:lang w:eastAsia="en-GB"/>
        </w:rPr>
        <w:t>olice.</w:t>
      </w:r>
    </w:p>
    <w:p w14:paraId="4D075876" w14:textId="77777777" w:rsidR="00CF38F8" w:rsidRPr="00DC64C0" w:rsidRDefault="00CF38F8" w:rsidP="00AE2E97">
      <w:pPr>
        <w:pStyle w:val="Default"/>
        <w:spacing w:before="120" w:after="26"/>
        <w:rPr>
          <w:rFonts w:eastAsia="Times New Roman"/>
          <w:sz w:val="22"/>
          <w:szCs w:val="22"/>
          <w:lang w:eastAsia="en-GB"/>
        </w:rPr>
      </w:pPr>
      <w:r w:rsidRPr="00DC64C0">
        <w:rPr>
          <w:rFonts w:eastAsia="Times New Roman"/>
          <w:sz w:val="22"/>
          <w:szCs w:val="22"/>
          <w:lang w:eastAsia="en-GB"/>
        </w:rPr>
        <w:t xml:space="preserve">A person does not contravene section 327 of the </w:t>
      </w:r>
      <w:r w:rsidRPr="00DC64C0">
        <w:rPr>
          <w:rFonts w:eastAsia="Times New Roman"/>
          <w:i/>
          <w:iCs/>
          <w:sz w:val="22"/>
          <w:szCs w:val="22"/>
          <w:lang w:eastAsia="en-GB"/>
        </w:rPr>
        <w:t>Crimes Act 1958</w:t>
      </w:r>
      <w:r w:rsidRPr="00DC64C0">
        <w:rPr>
          <w:rFonts w:eastAsia="Times New Roman"/>
          <w:sz w:val="22"/>
          <w:szCs w:val="22"/>
          <w:lang w:eastAsia="en-GB"/>
        </w:rPr>
        <w:t xml:space="preserve"> if the information:</w:t>
      </w:r>
    </w:p>
    <w:p w14:paraId="65FACB43" w14:textId="239459D9" w:rsidR="00CF38F8" w:rsidRPr="00343559" w:rsidRDefault="00CF38F8"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came from the alleged victim of the offence, who is over the age of 16 years a</w:t>
      </w:r>
      <w:r w:rsidR="004350CB" w:rsidRPr="00AE2E97">
        <w:rPr>
          <w:rFonts w:ascii="Arial" w:eastAsia="Times New Roman" w:hAnsi="Arial" w:cs="Arial"/>
          <w:sz w:val="22"/>
          <w:szCs w:val="22"/>
          <w:lang w:eastAsia="en-GB"/>
        </w:rPr>
        <w:t>t the time of making the disclosure a</w:t>
      </w:r>
      <w:r w:rsidRPr="00AE2E97">
        <w:rPr>
          <w:rFonts w:ascii="Arial" w:eastAsia="Times New Roman" w:hAnsi="Arial" w:cs="Arial"/>
          <w:sz w:val="22"/>
          <w:szCs w:val="22"/>
          <w:lang w:eastAsia="en-GB"/>
        </w:rPr>
        <w:t xml:space="preserve">nd has requested that it not be disclosed to the police; </w:t>
      </w:r>
      <w:r w:rsidR="004350CB" w:rsidRPr="00AE2E97">
        <w:rPr>
          <w:rFonts w:ascii="Arial" w:eastAsia="Times New Roman" w:hAnsi="Arial" w:cs="Arial"/>
          <w:sz w:val="22"/>
          <w:szCs w:val="22"/>
          <w:lang w:eastAsia="en-GB"/>
        </w:rPr>
        <w:t>or</w:t>
      </w:r>
    </w:p>
    <w:p w14:paraId="5CA1A1F0" w14:textId="34A0C816" w:rsidR="00CF38F8" w:rsidRPr="00343559" w:rsidRDefault="00CF38F8"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 xml:space="preserve">was obtained by the person when they were a child. </w:t>
      </w:r>
    </w:p>
    <w:p w14:paraId="2FEBDC4A" w14:textId="4A554668" w:rsidR="00BC08FC" w:rsidRPr="00AE2E97" w:rsidRDefault="00BC08FC" w:rsidP="00AE2E97">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Reportable conduct</w:t>
      </w:r>
    </w:p>
    <w:p w14:paraId="2E6901F2" w14:textId="23C14E12" w:rsidR="00BD10F2" w:rsidRPr="00DC64C0" w:rsidRDefault="00BD10F2" w:rsidP="00BD10F2">
      <w:pPr>
        <w:ind w:left="360"/>
        <w:rPr>
          <w:rFonts w:ascii="Arial" w:eastAsia="Times New Roman" w:hAnsi="Arial" w:cs="Arial"/>
          <w:b/>
          <w:bCs/>
          <w:sz w:val="22"/>
          <w:szCs w:val="22"/>
          <w:lang w:eastAsia="en-GB"/>
        </w:rPr>
      </w:pPr>
    </w:p>
    <w:p w14:paraId="1E48301F" w14:textId="5C960ABB" w:rsidR="00F77962" w:rsidRPr="00DC64C0" w:rsidRDefault="00BD10F2" w:rsidP="00AE2E97">
      <w:p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In accordance with </w:t>
      </w:r>
      <w:r w:rsidR="00F77962" w:rsidRPr="00DC64C0">
        <w:rPr>
          <w:rFonts w:ascii="Arial" w:eastAsia="Times New Roman" w:hAnsi="Arial" w:cs="Arial"/>
          <w:sz w:val="22"/>
          <w:szCs w:val="22"/>
          <w:lang w:eastAsia="en-GB"/>
        </w:rPr>
        <w:t xml:space="preserve">Part 5A of the </w:t>
      </w:r>
      <w:r w:rsidR="00F77962" w:rsidRPr="00AE2E97">
        <w:rPr>
          <w:rFonts w:ascii="Arial" w:eastAsia="Times New Roman" w:hAnsi="Arial" w:cs="Arial"/>
          <w:i/>
          <w:iCs/>
          <w:sz w:val="22"/>
          <w:szCs w:val="22"/>
          <w:lang w:eastAsia="en-GB"/>
        </w:rPr>
        <w:t>Child Wellbeing and Safety Act 2005</w:t>
      </w:r>
      <w:r w:rsidR="00F77962" w:rsidRPr="00DC64C0">
        <w:rPr>
          <w:rFonts w:ascii="Arial" w:eastAsia="Times New Roman" w:hAnsi="Arial" w:cs="Arial"/>
          <w:sz w:val="22"/>
          <w:szCs w:val="22"/>
          <w:lang w:eastAsia="en-GB"/>
        </w:rPr>
        <w:t xml:space="preserve">, the Diocese </w:t>
      </w:r>
      <w:r w:rsidR="004350CB" w:rsidRPr="00DC64C0">
        <w:rPr>
          <w:rFonts w:ascii="Arial" w:eastAsia="Times New Roman" w:hAnsi="Arial" w:cs="Arial"/>
          <w:sz w:val="22"/>
          <w:szCs w:val="22"/>
          <w:lang w:eastAsia="en-GB"/>
        </w:rPr>
        <w:t>is</w:t>
      </w:r>
      <w:r w:rsidR="00F77962" w:rsidRPr="00DC64C0">
        <w:rPr>
          <w:rFonts w:ascii="Arial" w:eastAsia="Times New Roman" w:hAnsi="Arial" w:cs="Arial"/>
          <w:sz w:val="22"/>
          <w:szCs w:val="22"/>
          <w:lang w:eastAsia="en-GB"/>
        </w:rPr>
        <w:t xml:space="preserve"> subject to the Reportable Conduct Scheme.</w:t>
      </w:r>
    </w:p>
    <w:p w14:paraId="6530D181" w14:textId="77777777" w:rsidR="00F77962" w:rsidRPr="00DC64C0" w:rsidRDefault="00F77962" w:rsidP="00F77962">
      <w:pPr>
        <w:ind w:left="360"/>
        <w:rPr>
          <w:rFonts w:ascii="Arial" w:eastAsia="Times New Roman" w:hAnsi="Arial" w:cs="Arial"/>
          <w:sz w:val="22"/>
          <w:szCs w:val="22"/>
          <w:lang w:eastAsia="en-GB"/>
        </w:rPr>
      </w:pPr>
    </w:p>
    <w:p w14:paraId="6779FB28" w14:textId="1924A915" w:rsidR="00F77962" w:rsidRPr="00DC64C0" w:rsidRDefault="00EE59F4"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t>All</w:t>
      </w:r>
      <w:r w:rsidR="00F77962" w:rsidRPr="00DC64C0">
        <w:rPr>
          <w:rFonts w:ascii="Arial" w:eastAsia="Times New Roman" w:hAnsi="Arial" w:cs="Arial"/>
          <w:sz w:val="22"/>
          <w:szCs w:val="22"/>
          <w:lang w:eastAsia="en-GB"/>
        </w:rPr>
        <w:t xml:space="preserve"> clergy and church workers are required to notify the head of entity (via the Director of Professional Standards) of any </w:t>
      </w:r>
      <w:r w:rsidRPr="00DC64C0">
        <w:rPr>
          <w:rFonts w:ascii="Arial" w:eastAsia="Times New Roman" w:hAnsi="Arial" w:cs="Arial"/>
          <w:sz w:val="22"/>
          <w:szCs w:val="22"/>
          <w:lang w:eastAsia="en-GB"/>
        </w:rPr>
        <w:t xml:space="preserve">‘reportable allegation’ which means any </w:t>
      </w:r>
      <w:r w:rsidR="00F77962" w:rsidRPr="00DC64C0">
        <w:rPr>
          <w:rFonts w:ascii="Arial" w:eastAsia="Times New Roman" w:hAnsi="Arial" w:cs="Arial"/>
          <w:sz w:val="22"/>
          <w:szCs w:val="22"/>
          <w:lang w:eastAsia="en-GB"/>
        </w:rPr>
        <w:t>information that leads them to form a reasonable belief that an employee (which for the purposes of the Reportable Conduct Scheme includes clergy and church workers) has committed:</w:t>
      </w:r>
    </w:p>
    <w:p w14:paraId="5348C8F2" w14:textId="1315C3CE" w:rsidR="00F77962" w:rsidRPr="00AE2E97" w:rsidRDefault="00F7796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reportable conduct; or</w:t>
      </w:r>
    </w:p>
    <w:p w14:paraId="2A51C2AF" w14:textId="4685F876" w:rsidR="00F77962" w:rsidRPr="00AE2E97" w:rsidRDefault="00F7796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lastRenderedPageBreak/>
        <w:t>misconduct that may involve reportable conduct,</w:t>
      </w:r>
    </w:p>
    <w:p w14:paraId="15C058E5" w14:textId="30617EF3" w:rsidR="00F77962" w:rsidRPr="00DC64C0" w:rsidRDefault="00F77962" w:rsidP="00AE2E97">
      <w:pPr>
        <w:spacing w:before="120"/>
        <w:rPr>
          <w:rFonts w:ascii="Arial" w:eastAsia="Times New Roman" w:hAnsi="Arial" w:cs="Arial"/>
          <w:sz w:val="22"/>
          <w:szCs w:val="22"/>
          <w:lang w:eastAsia="en-GB"/>
        </w:rPr>
      </w:pPr>
      <w:r w:rsidRPr="00DC64C0">
        <w:rPr>
          <w:rFonts w:ascii="Arial" w:eastAsia="Times New Roman" w:hAnsi="Arial" w:cs="Arial"/>
          <w:sz w:val="22"/>
          <w:szCs w:val="22"/>
          <w:lang w:eastAsia="en-GB"/>
        </w:rPr>
        <w:t>whether or not the conduct or misconduct is alleged to have occurred within the course of the person's employment.</w:t>
      </w:r>
    </w:p>
    <w:p w14:paraId="274FFC8E" w14:textId="4298A9FA" w:rsidR="00F77962" w:rsidRPr="00DC64C0" w:rsidRDefault="00F77962" w:rsidP="00F77962">
      <w:pPr>
        <w:ind w:left="360"/>
        <w:rPr>
          <w:rFonts w:ascii="Arial" w:eastAsia="Times New Roman" w:hAnsi="Arial" w:cs="Arial"/>
          <w:sz w:val="22"/>
          <w:szCs w:val="22"/>
          <w:lang w:eastAsia="en-GB"/>
        </w:rPr>
      </w:pPr>
    </w:p>
    <w:p w14:paraId="52A94364" w14:textId="3A321113" w:rsidR="00F77962" w:rsidRPr="00DC64C0" w:rsidRDefault="00DC64C0" w:rsidP="00AE2E97">
      <w:pPr>
        <w:rPr>
          <w:rFonts w:ascii="Arial" w:eastAsia="Times New Roman" w:hAnsi="Arial" w:cs="Arial"/>
          <w:sz w:val="22"/>
          <w:szCs w:val="22"/>
          <w:lang w:eastAsia="en-GB"/>
        </w:rPr>
      </w:pPr>
      <w:r>
        <w:rPr>
          <w:rFonts w:ascii="Arial" w:eastAsia="Times New Roman" w:hAnsi="Arial" w:cs="Arial"/>
          <w:sz w:val="22"/>
          <w:szCs w:val="22"/>
          <w:lang w:eastAsia="en-GB"/>
        </w:rPr>
        <w:t>‘</w:t>
      </w:r>
      <w:r w:rsidR="00F77962" w:rsidRPr="00DC64C0">
        <w:rPr>
          <w:rFonts w:ascii="Arial" w:eastAsia="Times New Roman" w:hAnsi="Arial" w:cs="Arial"/>
          <w:sz w:val="22"/>
          <w:szCs w:val="22"/>
          <w:lang w:eastAsia="en-GB"/>
        </w:rPr>
        <w:t>Reportable conduct</w:t>
      </w:r>
      <w:r>
        <w:rPr>
          <w:rFonts w:ascii="Arial" w:eastAsia="Times New Roman" w:hAnsi="Arial" w:cs="Arial"/>
          <w:sz w:val="22"/>
          <w:szCs w:val="22"/>
          <w:lang w:eastAsia="en-GB"/>
        </w:rPr>
        <w:t>’</w:t>
      </w:r>
      <w:r w:rsidR="00F77962" w:rsidRPr="00DC64C0">
        <w:rPr>
          <w:rFonts w:ascii="Arial" w:eastAsia="Times New Roman" w:hAnsi="Arial" w:cs="Arial"/>
          <w:sz w:val="22"/>
          <w:szCs w:val="22"/>
          <w:lang w:eastAsia="en-GB"/>
        </w:rPr>
        <w:t xml:space="preserve"> includes:</w:t>
      </w:r>
    </w:p>
    <w:p w14:paraId="704DBC6B" w14:textId="57E6E892" w:rsidR="00F77962" w:rsidRPr="00AE2E97" w:rsidRDefault="00F7796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a sexual offence committed against, with or in the presence of, a child, whether or not a criminal proceeding in relation to the offence has been commenced or concluded; or</w:t>
      </w:r>
    </w:p>
    <w:p w14:paraId="1953653D" w14:textId="53C6A442" w:rsidR="00F77962" w:rsidRPr="00AE2E97" w:rsidRDefault="00F7796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sexual misconduct, committed against, with or in the presence of, a child; or</w:t>
      </w:r>
    </w:p>
    <w:p w14:paraId="0336F6C8" w14:textId="504DA0E7" w:rsidR="00F77962" w:rsidRPr="00AE2E97" w:rsidRDefault="00F7796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physical violence committed against, with or in the presence of, a child; or</w:t>
      </w:r>
    </w:p>
    <w:p w14:paraId="7307CA36" w14:textId="58E302DB" w:rsidR="00F77962" w:rsidRPr="00AE2E97" w:rsidRDefault="00F7796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any behaviour that causes significant emotional or psychological harm to a child; or</w:t>
      </w:r>
    </w:p>
    <w:p w14:paraId="57566DB2" w14:textId="3F8F8249" w:rsidR="00F77962" w:rsidRPr="00343559" w:rsidRDefault="00EE59F4"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s</w:t>
      </w:r>
      <w:r w:rsidR="00F77962" w:rsidRPr="00AE2E97">
        <w:rPr>
          <w:rFonts w:ascii="Arial" w:eastAsia="Times New Roman" w:hAnsi="Arial" w:cs="Arial"/>
          <w:sz w:val="22"/>
          <w:szCs w:val="22"/>
          <w:lang w:eastAsia="en-GB"/>
        </w:rPr>
        <w:t>ignificant neglect of a child</w:t>
      </w:r>
      <w:r w:rsidRPr="00AE2E97">
        <w:rPr>
          <w:rFonts w:ascii="Arial" w:eastAsia="Times New Roman" w:hAnsi="Arial" w:cs="Arial"/>
          <w:sz w:val="22"/>
          <w:szCs w:val="22"/>
          <w:lang w:eastAsia="en-GB"/>
        </w:rPr>
        <w:t>.</w:t>
      </w:r>
    </w:p>
    <w:p w14:paraId="1CCA43F2" w14:textId="63746D26" w:rsidR="00EE59F4" w:rsidRPr="00DC64C0" w:rsidRDefault="00EE59F4" w:rsidP="00AE2E97">
      <w:pPr>
        <w:pStyle w:val="Default"/>
        <w:spacing w:before="120" w:after="26"/>
        <w:rPr>
          <w:rFonts w:eastAsia="Times New Roman"/>
          <w:sz w:val="22"/>
          <w:szCs w:val="22"/>
          <w:lang w:eastAsia="en-GB"/>
        </w:rPr>
      </w:pPr>
      <w:r w:rsidRPr="00DC64C0">
        <w:rPr>
          <w:rFonts w:eastAsia="Times New Roman"/>
          <w:sz w:val="22"/>
          <w:szCs w:val="22"/>
          <w:lang w:eastAsia="en-GB"/>
        </w:rPr>
        <w:t>Where the reportable allegation relates to the head of entity or their delegate, the person should report the information directly to the Commission for Children and Young People (</w:t>
      </w:r>
      <w:r w:rsidRPr="00AE2E97">
        <w:rPr>
          <w:rFonts w:eastAsia="Times New Roman"/>
          <w:b/>
          <w:bCs/>
          <w:sz w:val="22"/>
          <w:szCs w:val="22"/>
          <w:lang w:eastAsia="en-GB"/>
        </w:rPr>
        <w:t>CCYP</w:t>
      </w:r>
      <w:r w:rsidRPr="00DC64C0">
        <w:rPr>
          <w:rFonts w:eastAsia="Times New Roman"/>
          <w:sz w:val="22"/>
          <w:szCs w:val="22"/>
          <w:lang w:eastAsia="en-GB"/>
        </w:rPr>
        <w:t>).</w:t>
      </w:r>
    </w:p>
    <w:p w14:paraId="3DF81632" w14:textId="79AA02E0" w:rsidR="00EE59F4" w:rsidRPr="00343559" w:rsidRDefault="00EE59F4" w:rsidP="00AE2E97">
      <w:pPr>
        <w:ind w:left="360"/>
        <w:rPr>
          <w:rFonts w:eastAsia="Times New Roman"/>
          <w:sz w:val="22"/>
          <w:szCs w:val="22"/>
          <w:lang w:eastAsia="en-GB"/>
        </w:rPr>
      </w:pPr>
    </w:p>
    <w:p w14:paraId="004D000D" w14:textId="4962FEA5" w:rsidR="00BD10F2" w:rsidRPr="00DC64C0" w:rsidRDefault="00EE59F4" w:rsidP="00AE2E97">
      <w:pPr>
        <w:rPr>
          <w:rFonts w:ascii="Arial" w:eastAsia="Times New Roman" w:hAnsi="Arial" w:cs="Arial"/>
          <w:sz w:val="22"/>
          <w:szCs w:val="22"/>
          <w:lang w:eastAsia="en-GB"/>
        </w:rPr>
      </w:pPr>
      <w:r w:rsidRPr="00AE2E97">
        <w:rPr>
          <w:rFonts w:ascii="Arial" w:eastAsia="Times New Roman" w:hAnsi="Arial" w:cs="Arial"/>
          <w:sz w:val="22"/>
          <w:szCs w:val="22"/>
          <w:lang w:eastAsia="en-GB"/>
        </w:rPr>
        <w:t>Following receipt of the reportable allegation, the head of entity</w:t>
      </w:r>
      <w:r w:rsidR="0067453C">
        <w:rPr>
          <w:rFonts w:ascii="Arial" w:eastAsia="Times New Roman" w:hAnsi="Arial" w:cs="Arial"/>
          <w:sz w:val="22"/>
          <w:szCs w:val="22"/>
          <w:lang w:eastAsia="en-GB"/>
        </w:rPr>
        <w:t xml:space="preserve"> or their delegate</w:t>
      </w:r>
      <w:r w:rsidRPr="00AE2E97">
        <w:rPr>
          <w:rFonts w:ascii="Arial" w:eastAsia="Times New Roman" w:hAnsi="Arial" w:cs="Arial"/>
          <w:sz w:val="22"/>
          <w:szCs w:val="22"/>
          <w:lang w:eastAsia="en-GB"/>
        </w:rPr>
        <w:t xml:space="preserve"> will notify the CCYP of the following within 3 business days:</w:t>
      </w:r>
    </w:p>
    <w:p w14:paraId="2F1E5F9E" w14:textId="7A0DC3AC" w:rsidR="00BD10F2" w:rsidRPr="00AE2E97" w:rsidRDefault="00BD10F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that a reportable allegation has been made against an employee of the entity; </w:t>
      </w:r>
    </w:p>
    <w:p w14:paraId="3B470F7C" w14:textId="7D188E8C" w:rsidR="00BD10F2" w:rsidRPr="00AE2E97" w:rsidRDefault="00BD10F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the name (including any former name and alias, if known) and date of birth, if known, of the employee concerned;</w:t>
      </w:r>
    </w:p>
    <w:p w14:paraId="31B504FD" w14:textId="322194CF" w:rsidR="00BD10F2" w:rsidRPr="00AE2E97" w:rsidRDefault="00BD10F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hAnsi="Arial" w:cs="Arial"/>
          <w:sz w:val="22"/>
          <w:szCs w:val="22"/>
        </w:rPr>
        <w:t>whether</w:t>
      </w:r>
      <w:r w:rsidRPr="00AE2E97">
        <w:rPr>
          <w:rFonts w:ascii="Arial" w:eastAsia="Times New Roman" w:hAnsi="Arial" w:cs="Arial"/>
          <w:sz w:val="22"/>
          <w:szCs w:val="22"/>
          <w:lang w:eastAsia="en-GB"/>
        </w:rPr>
        <w:t xml:space="preserve"> Police has been contacted about the reportable allegation; </w:t>
      </w:r>
    </w:p>
    <w:p w14:paraId="281186EE" w14:textId="78F6704D" w:rsidR="00BD10F2" w:rsidRPr="00AE2E97" w:rsidRDefault="00BD10F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AE2E97">
        <w:rPr>
          <w:rFonts w:ascii="Arial" w:eastAsia="Times New Roman" w:hAnsi="Arial" w:cs="Arial"/>
          <w:sz w:val="22"/>
          <w:szCs w:val="22"/>
          <w:lang w:eastAsia="en-GB"/>
        </w:rPr>
        <w:t>the name, address and telephone number of the entity; and</w:t>
      </w:r>
    </w:p>
    <w:p w14:paraId="7FDDAAE5" w14:textId="54889D7B" w:rsidR="003A6246" w:rsidRPr="00343559" w:rsidRDefault="00BD10F2" w:rsidP="00AE2E97">
      <w:pPr>
        <w:pStyle w:val="ListParagraph"/>
        <w:numPr>
          <w:ilvl w:val="0"/>
          <w:numId w:val="30"/>
        </w:numPr>
        <w:spacing w:before="120" w:after="100" w:afterAutospacing="1"/>
        <w:ind w:left="714" w:hanging="357"/>
        <w:contextualSpacing w:val="0"/>
        <w:rPr>
          <w:rFonts w:eastAsia="Times New Roman"/>
          <w:sz w:val="22"/>
          <w:szCs w:val="22"/>
          <w:lang w:eastAsia="en-GB"/>
        </w:rPr>
      </w:pPr>
      <w:r w:rsidRPr="00AE2E97">
        <w:rPr>
          <w:rFonts w:ascii="Arial" w:eastAsia="Times New Roman" w:hAnsi="Arial" w:cs="Arial"/>
          <w:sz w:val="22"/>
          <w:szCs w:val="22"/>
          <w:lang w:eastAsia="en-GB"/>
        </w:rPr>
        <w:t>the name of the head of the entity</w:t>
      </w:r>
      <w:r w:rsidR="00EE59F4" w:rsidRPr="00AE2E97">
        <w:rPr>
          <w:rFonts w:ascii="Arial" w:eastAsia="Times New Roman" w:hAnsi="Arial" w:cs="Arial"/>
          <w:sz w:val="22"/>
          <w:szCs w:val="22"/>
          <w:lang w:eastAsia="en-GB"/>
        </w:rPr>
        <w:t>.</w:t>
      </w:r>
    </w:p>
    <w:p w14:paraId="0AA27652" w14:textId="0A7A24EE" w:rsidR="009D2053" w:rsidRPr="00AE2E97" w:rsidRDefault="009D2053" w:rsidP="00C81915">
      <w:pPr>
        <w:pStyle w:val="ListParagraph"/>
        <w:numPr>
          <w:ilvl w:val="0"/>
          <w:numId w:val="17"/>
        </w:numPr>
        <w:ind w:left="709" w:hanging="709"/>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 xml:space="preserve"> </w:t>
      </w:r>
      <w:r w:rsidR="006C0B8C" w:rsidRPr="00C81915">
        <w:rPr>
          <w:rFonts w:ascii="Arial" w:eastAsia="Times New Roman" w:hAnsi="Arial" w:cs="Arial"/>
          <w:b/>
          <w:bCs/>
          <w:color w:val="2F5496" w:themeColor="accent1" w:themeShade="BF"/>
          <w:sz w:val="22"/>
          <w:szCs w:val="22"/>
          <w:lang w:eastAsia="en-GB"/>
        </w:rPr>
        <w:t>Complaint-handling Procedure</w:t>
      </w:r>
    </w:p>
    <w:p w14:paraId="30A89414" w14:textId="77777777" w:rsidR="007854A7" w:rsidRPr="00DC64C0" w:rsidRDefault="007854A7" w:rsidP="001A38B6">
      <w:pPr>
        <w:rPr>
          <w:rFonts w:ascii="Arial" w:eastAsia="Times New Roman" w:hAnsi="Arial" w:cs="Arial"/>
          <w:sz w:val="22"/>
          <w:szCs w:val="22"/>
          <w:lang w:eastAsia="en-GB"/>
        </w:rPr>
      </w:pPr>
    </w:p>
    <w:p w14:paraId="5DFC99C0" w14:textId="0082BF07" w:rsidR="007854A7" w:rsidRPr="00DC64C0" w:rsidRDefault="007854A7" w:rsidP="001A38B6">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All complaints and reports of misconduct are to be directed to the Director of Professional Standards. This process is outlined on the Diocesan website and on notices </w:t>
      </w:r>
      <w:r w:rsidR="00C63120">
        <w:rPr>
          <w:rFonts w:ascii="Arial" w:eastAsia="Times New Roman" w:hAnsi="Arial" w:cs="Arial"/>
          <w:sz w:val="22"/>
          <w:szCs w:val="22"/>
          <w:lang w:eastAsia="en-GB"/>
        </w:rPr>
        <w:t xml:space="preserve">displayed </w:t>
      </w:r>
      <w:r w:rsidRPr="00DC64C0">
        <w:rPr>
          <w:rFonts w:ascii="Arial" w:eastAsia="Times New Roman" w:hAnsi="Arial" w:cs="Arial"/>
          <w:sz w:val="22"/>
          <w:szCs w:val="22"/>
          <w:lang w:eastAsia="en-GB"/>
        </w:rPr>
        <w:t>on every Parish noticeboard and in every Parish bathroom.</w:t>
      </w:r>
    </w:p>
    <w:p w14:paraId="13A614C8" w14:textId="77777777" w:rsidR="007854A7" w:rsidRPr="00DC64C0" w:rsidRDefault="007854A7" w:rsidP="001A38B6">
      <w:pPr>
        <w:rPr>
          <w:rFonts w:ascii="Arial" w:eastAsia="Times New Roman" w:hAnsi="Arial" w:cs="Arial"/>
          <w:sz w:val="22"/>
          <w:szCs w:val="22"/>
          <w:lang w:eastAsia="en-GB"/>
        </w:rPr>
      </w:pPr>
    </w:p>
    <w:p w14:paraId="05C237C2" w14:textId="4E4591F1" w:rsidR="001A38B6" w:rsidRPr="00DC64C0" w:rsidRDefault="001A38B6" w:rsidP="001A38B6">
      <w:pPr>
        <w:rPr>
          <w:rFonts w:ascii="Arial" w:eastAsia="Times New Roman" w:hAnsi="Arial" w:cs="Arial"/>
          <w:sz w:val="22"/>
          <w:szCs w:val="22"/>
          <w:lang w:eastAsia="en-GB"/>
        </w:rPr>
      </w:pPr>
      <w:r w:rsidRPr="00DC64C0">
        <w:rPr>
          <w:rFonts w:ascii="Arial" w:eastAsia="Times New Roman" w:hAnsi="Arial" w:cs="Arial"/>
          <w:sz w:val="22"/>
          <w:szCs w:val="22"/>
          <w:lang w:eastAsia="en-GB"/>
        </w:rPr>
        <w:t>Where the Diocese receives a complaint or information relating to reportable conduct, or a complaint that relates to issues of whether a member of clergy or a church worker is fit to engage in ministry, the Diocese may consider that complaint in accordance with the Professional Standards Act 2017 and the Protocol for responding to complaints of abuse and harassment.</w:t>
      </w:r>
    </w:p>
    <w:p w14:paraId="36AFF6A7" w14:textId="179642C8" w:rsidR="00CD3C1D" w:rsidRPr="00DC64C0" w:rsidRDefault="00CD3C1D" w:rsidP="001A38B6">
      <w:pPr>
        <w:rPr>
          <w:rFonts w:ascii="Arial" w:eastAsia="Times New Roman" w:hAnsi="Arial" w:cs="Arial"/>
          <w:sz w:val="22"/>
          <w:szCs w:val="22"/>
          <w:lang w:eastAsia="en-GB"/>
        </w:rPr>
      </w:pPr>
    </w:p>
    <w:p w14:paraId="7A8CAB86" w14:textId="77777777" w:rsidR="00CD3C1D" w:rsidRPr="00AE2E97" w:rsidRDefault="00CD3C1D" w:rsidP="00AE2E97">
      <w:pPr>
        <w:rPr>
          <w:rFonts w:ascii="Arial" w:eastAsia="Times New Roman" w:hAnsi="Arial" w:cs="Arial"/>
          <w:sz w:val="22"/>
          <w:szCs w:val="22"/>
          <w:lang w:eastAsia="en-GB"/>
        </w:rPr>
      </w:pPr>
    </w:p>
    <w:p w14:paraId="6FF3C4F4" w14:textId="78077EE3" w:rsidR="00894E8B" w:rsidRPr="00C81915" w:rsidRDefault="00894E8B" w:rsidP="00C81915">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Persons of concern</w:t>
      </w:r>
    </w:p>
    <w:p w14:paraId="58818AB3" w14:textId="6D68EFAE" w:rsidR="00016F3E" w:rsidRPr="00DC64C0" w:rsidRDefault="00016F3E" w:rsidP="00016F3E">
      <w:pPr>
        <w:rPr>
          <w:rFonts w:ascii="Arial" w:eastAsia="Times New Roman" w:hAnsi="Arial" w:cs="Arial"/>
          <w:b/>
          <w:bCs/>
          <w:sz w:val="22"/>
          <w:szCs w:val="22"/>
          <w:lang w:eastAsia="en-GB"/>
        </w:rPr>
      </w:pPr>
    </w:p>
    <w:p w14:paraId="5F2A1202" w14:textId="5A9488D8" w:rsidR="00FB06A7" w:rsidRPr="00DC64C0" w:rsidRDefault="00FB06A7"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From time to time, clergy and church workers may learn that a person of concern is attending a </w:t>
      </w:r>
      <w:r w:rsidR="00FF1F47" w:rsidRPr="00DC64C0">
        <w:rPr>
          <w:rFonts w:ascii="Arial" w:eastAsia="Times New Roman" w:hAnsi="Arial" w:cs="Arial"/>
          <w:sz w:val="22"/>
          <w:szCs w:val="22"/>
          <w:lang w:eastAsia="en-GB"/>
        </w:rPr>
        <w:t xml:space="preserve">congregation in the </w:t>
      </w:r>
      <w:r w:rsidRPr="00DC64C0">
        <w:rPr>
          <w:rFonts w:ascii="Arial" w:eastAsia="Times New Roman" w:hAnsi="Arial" w:cs="Arial"/>
          <w:sz w:val="22"/>
          <w:szCs w:val="22"/>
          <w:lang w:eastAsia="en-GB"/>
        </w:rPr>
        <w:t>Parish. It is important that clergy and church workers notify the Director of Professional Standards as soon as practicable to ensure that a risk management process can be put in place to ensure:</w:t>
      </w:r>
    </w:p>
    <w:p w14:paraId="44125D07" w14:textId="5E11184A" w:rsidR="00FB06A7" w:rsidRPr="00DC64C0" w:rsidRDefault="00FB06A7"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the safety of other members of the Parish, particularly children;</w:t>
      </w:r>
    </w:p>
    <w:p w14:paraId="7D2E09F6" w14:textId="41F43227" w:rsidR="00FB06A7" w:rsidRPr="00DC64C0" w:rsidRDefault="00FB06A7"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there is accountability and supervision of the person of concern; and</w:t>
      </w:r>
    </w:p>
    <w:p w14:paraId="2A9EE89F" w14:textId="37583904" w:rsidR="00FB06A7" w:rsidRPr="00AE2E97" w:rsidRDefault="00FB06A7"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appropriate limits to the kinds of activities the person of concern can participate in.</w:t>
      </w:r>
    </w:p>
    <w:p w14:paraId="6DBFE6DC" w14:textId="0BDAABBA" w:rsidR="007854A7" w:rsidRPr="00DC64C0" w:rsidRDefault="00F944A9"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lastRenderedPageBreak/>
        <w:t>The Diocese has adopted the ‘Policy for Safe Ministry in a parish where there is a risk of sexual abuse by a Person of Concern’ (</w:t>
      </w:r>
      <w:r w:rsidRPr="00AE2E97">
        <w:rPr>
          <w:rFonts w:ascii="Arial" w:eastAsia="Times New Roman" w:hAnsi="Arial" w:cs="Arial"/>
          <w:b/>
          <w:bCs/>
          <w:sz w:val="22"/>
          <w:szCs w:val="22"/>
          <w:lang w:eastAsia="en-GB"/>
        </w:rPr>
        <w:t>Policy for Safe Ministry with a Person of Concern</w:t>
      </w:r>
      <w:r w:rsidRPr="00DC64C0">
        <w:rPr>
          <w:rFonts w:ascii="Arial" w:eastAsia="Times New Roman" w:hAnsi="Arial" w:cs="Arial"/>
          <w:sz w:val="22"/>
          <w:szCs w:val="22"/>
          <w:lang w:eastAsia="en-GB"/>
        </w:rPr>
        <w:t>)</w:t>
      </w:r>
      <w:r w:rsidR="00FB06A7" w:rsidRPr="00DC64C0">
        <w:rPr>
          <w:rFonts w:ascii="Arial" w:eastAsia="Times New Roman" w:hAnsi="Arial" w:cs="Arial"/>
          <w:sz w:val="22"/>
          <w:szCs w:val="22"/>
          <w:lang w:eastAsia="en-GB"/>
        </w:rPr>
        <w:t xml:space="preserve"> which sets out the approach to persons of concern in the Diocese.</w:t>
      </w:r>
    </w:p>
    <w:p w14:paraId="5EFAB80A" w14:textId="53733DAF" w:rsidR="00652FE5" w:rsidRPr="00DC64C0" w:rsidRDefault="00652FE5" w:rsidP="00016F3E">
      <w:pPr>
        <w:rPr>
          <w:rFonts w:ascii="Arial" w:eastAsia="Times New Roman" w:hAnsi="Arial" w:cs="Arial"/>
          <w:sz w:val="22"/>
          <w:szCs w:val="22"/>
          <w:lang w:eastAsia="en-GB"/>
        </w:rPr>
      </w:pPr>
    </w:p>
    <w:p w14:paraId="22205CF3" w14:textId="671822A4" w:rsidR="00EF35B6" w:rsidRPr="00DC64C0" w:rsidRDefault="003970EB"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The following is a summary of the</w:t>
      </w:r>
      <w:r w:rsidR="00EF35B6" w:rsidRPr="00DC64C0">
        <w:rPr>
          <w:rFonts w:ascii="Arial" w:eastAsia="Times New Roman" w:hAnsi="Arial" w:cs="Arial"/>
          <w:sz w:val="22"/>
          <w:szCs w:val="22"/>
          <w:lang w:eastAsia="en-GB"/>
        </w:rPr>
        <w:t xml:space="preserve"> process </w:t>
      </w:r>
      <w:r w:rsidRPr="00DC64C0">
        <w:rPr>
          <w:rFonts w:ascii="Arial" w:eastAsia="Times New Roman" w:hAnsi="Arial" w:cs="Arial"/>
          <w:sz w:val="22"/>
          <w:szCs w:val="22"/>
          <w:lang w:eastAsia="en-GB"/>
        </w:rPr>
        <w:t xml:space="preserve">that </w:t>
      </w:r>
      <w:r w:rsidR="00EF35B6" w:rsidRPr="00DC64C0">
        <w:rPr>
          <w:rFonts w:ascii="Arial" w:eastAsia="Times New Roman" w:hAnsi="Arial" w:cs="Arial"/>
          <w:sz w:val="22"/>
          <w:szCs w:val="22"/>
          <w:lang w:eastAsia="en-GB"/>
        </w:rPr>
        <w:t>occurs</w:t>
      </w:r>
      <w:r w:rsidR="00C63120">
        <w:rPr>
          <w:rFonts w:ascii="Arial" w:eastAsia="Times New Roman" w:hAnsi="Arial" w:cs="Arial"/>
          <w:sz w:val="22"/>
          <w:szCs w:val="22"/>
          <w:lang w:eastAsia="en-GB"/>
        </w:rPr>
        <w:t>. For more</w:t>
      </w:r>
      <w:r w:rsidRPr="00DC64C0">
        <w:rPr>
          <w:rFonts w:ascii="Arial" w:eastAsia="Times New Roman" w:hAnsi="Arial" w:cs="Arial"/>
          <w:sz w:val="22"/>
          <w:szCs w:val="22"/>
          <w:lang w:eastAsia="en-GB"/>
        </w:rPr>
        <w:t xml:space="preserve"> detail</w:t>
      </w:r>
      <w:r w:rsidR="00C63120">
        <w:rPr>
          <w:rFonts w:ascii="Arial" w:eastAsia="Times New Roman" w:hAnsi="Arial" w:cs="Arial"/>
          <w:sz w:val="22"/>
          <w:szCs w:val="22"/>
          <w:lang w:eastAsia="en-GB"/>
        </w:rPr>
        <w:t>, please</w:t>
      </w:r>
      <w:r w:rsidRPr="00DC64C0">
        <w:rPr>
          <w:rFonts w:ascii="Arial" w:eastAsia="Times New Roman" w:hAnsi="Arial" w:cs="Arial"/>
          <w:sz w:val="22"/>
          <w:szCs w:val="22"/>
          <w:lang w:eastAsia="en-GB"/>
        </w:rPr>
        <w:t xml:space="preserve"> refer to the Policy for Safe Ministry with a Person of Concern.</w:t>
      </w:r>
    </w:p>
    <w:p w14:paraId="40B4178F" w14:textId="57F8941A" w:rsidR="00EF35B6" w:rsidRPr="00DC64C0" w:rsidRDefault="00EF35B6" w:rsidP="00016F3E">
      <w:pPr>
        <w:rPr>
          <w:rFonts w:ascii="Arial" w:eastAsia="Times New Roman" w:hAnsi="Arial" w:cs="Arial"/>
          <w:sz w:val="22"/>
          <w:szCs w:val="22"/>
          <w:lang w:eastAsia="en-GB"/>
        </w:rPr>
      </w:pPr>
    </w:p>
    <w:p w14:paraId="76568A66" w14:textId="2A103A94" w:rsidR="00EF35B6" w:rsidRPr="00AE2E97" w:rsidRDefault="00EF35B6" w:rsidP="00016F3E">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Step 1: Identify a Person of Concern</w:t>
      </w:r>
    </w:p>
    <w:p w14:paraId="4BA3FD95" w14:textId="6D441159" w:rsidR="00EF35B6" w:rsidRPr="00DC64C0" w:rsidRDefault="00EF35B6" w:rsidP="00016F3E">
      <w:pPr>
        <w:rPr>
          <w:rFonts w:ascii="Arial" w:eastAsia="Times New Roman" w:hAnsi="Arial" w:cs="Arial"/>
          <w:sz w:val="22"/>
          <w:szCs w:val="22"/>
          <w:lang w:eastAsia="en-GB"/>
        </w:rPr>
      </w:pPr>
    </w:p>
    <w:p w14:paraId="675A6377" w14:textId="69A4FA58" w:rsidR="00EF35B6" w:rsidRPr="00DC64C0" w:rsidRDefault="00EF35B6"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Clergy and church workers may become aware that a person of concern is attending </w:t>
      </w:r>
      <w:r w:rsidR="00FF1F47" w:rsidRPr="00DC64C0">
        <w:rPr>
          <w:rFonts w:ascii="Arial" w:eastAsia="Times New Roman" w:hAnsi="Arial" w:cs="Arial"/>
          <w:sz w:val="22"/>
          <w:szCs w:val="22"/>
          <w:lang w:eastAsia="en-GB"/>
        </w:rPr>
        <w:t xml:space="preserve">a congregation in the </w:t>
      </w:r>
      <w:r w:rsidRPr="00DC64C0">
        <w:rPr>
          <w:rFonts w:ascii="Arial" w:eastAsia="Times New Roman" w:hAnsi="Arial" w:cs="Arial"/>
          <w:sz w:val="22"/>
          <w:szCs w:val="22"/>
          <w:lang w:eastAsia="en-GB"/>
        </w:rPr>
        <w:t>Parish or other activities in the Diocese. You may receive this information from anybody, including directly from the person of concern.</w:t>
      </w:r>
    </w:p>
    <w:p w14:paraId="598A13A2" w14:textId="36C1D304" w:rsidR="00FB06A7" w:rsidRPr="00DC64C0" w:rsidRDefault="00FB06A7" w:rsidP="00016F3E">
      <w:pPr>
        <w:rPr>
          <w:rFonts w:ascii="Arial" w:eastAsia="Times New Roman" w:hAnsi="Arial" w:cs="Arial"/>
          <w:sz w:val="22"/>
          <w:szCs w:val="22"/>
          <w:lang w:eastAsia="en-GB"/>
        </w:rPr>
      </w:pPr>
    </w:p>
    <w:p w14:paraId="73362A15" w14:textId="51435997" w:rsidR="00EF35B6" w:rsidRPr="00DC64C0" w:rsidRDefault="00EF35B6" w:rsidP="00EF35B6">
      <w:pPr>
        <w:rPr>
          <w:rFonts w:ascii="Arial" w:eastAsia="Times New Roman" w:hAnsi="Arial" w:cs="Arial"/>
          <w:b/>
          <w:bCs/>
          <w:sz w:val="22"/>
          <w:szCs w:val="22"/>
          <w:lang w:eastAsia="en-GB"/>
        </w:rPr>
      </w:pPr>
      <w:r w:rsidRPr="00DC64C0">
        <w:rPr>
          <w:rFonts w:ascii="Arial" w:eastAsia="Times New Roman" w:hAnsi="Arial" w:cs="Arial"/>
          <w:b/>
          <w:bCs/>
          <w:sz w:val="22"/>
          <w:szCs w:val="22"/>
          <w:lang w:eastAsia="en-GB"/>
        </w:rPr>
        <w:t>Step 2: Notify the Director of Professional Standards</w:t>
      </w:r>
    </w:p>
    <w:p w14:paraId="1FD0E042" w14:textId="2B37F4C2" w:rsidR="00EF35B6" w:rsidRPr="00DC64C0" w:rsidRDefault="00EF35B6" w:rsidP="00EF35B6">
      <w:pPr>
        <w:rPr>
          <w:rFonts w:ascii="Arial" w:eastAsia="Times New Roman" w:hAnsi="Arial" w:cs="Arial"/>
          <w:b/>
          <w:bCs/>
          <w:sz w:val="22"/>
          <w:szCs w:val="22"/>
          <w:lang w:eastAsia="en-GB"/>
        </w:rPr>
      </w:pPr>
    </w:p>
    <w:p w14:paraId="5331930A" w14:textId="06D2CFDE" w:rsidR="00C73814" w:rsidRPr="00DC64C0" w:rsidRDefault="00652FE5" w:rsidP="00EF35B6">
      <w:pPr>
        <w:rPr>
          <w:rFonts w:ascii="Arial" w:eastAsia="Times New Roman" w:hAnsi="Arial" w:cs="Arial"/>
          <w:sz w:val="22"/>
          <w:szCs w:val="22"/>
          <w:lang w:eastAsia="en-GB"/>
        </w:rPr>
      </w:pPr>
      <w:r w:rsidRPr="00DC64C0">
        <w:rPr>
          <w:rFonts w:ascii="Arial" w:eastAsia="Times New Roman" w:hAnsi="Arial" w:cs="Arial"/>
          <w:sz w:val="22"/>
          <w:szCs w:val="22"/>
          <w:lang w:eastAsia="en-GB"/>
        </w:rPr>
        <w:t>Clergy and church workers are to notify the Director of Professional Standards as soon as practicable after becoming aware that a person of concern is attending</w:t>
      </w:r>
      <w:r w:rsidR="00FF1F47" w:rsidRPr="00DC64C0">
        <w:rPr>
          <w:rFonts w:ascii="Arial" w:eastAsia="Times New Roman" w:hAnsi="Arial" w:cs="Arial"/>
          <w:sz w:val="22"/>
          <w:szCs w:val="22"/>
          <w:lang w:eastAsia="en-GB"/>
        </w:rPr>
        <w:t xml:space="preserve"> a congregation in</w:t>
      </w:r>
      <w:r w:rsidRPr="00DC64C0">
        <w:rPr>
          <w:rFonts w:ascii="Arial" w:eastAsia="Times New Roman" w:hAnsi="Arial" w:cs="Arial"/>
          <w:sz w:val="22"/>
          <w:szCs w:val="22"/>
          <w:lang w:eastAsia="en-GB"/>
        </w:rPr>
        <w:t xml:space="preserve"> the Parish or other activities of the Diocese. </w:t>
      </w:r>
    </w:p>
    <w:p w14:paraId="294F3002" w14:textId="77777777" w:rsidR="00C73814" w:rsidRPr="00DC64C0" w:rsidRDefault="00C73814" w:rsidP="00EF35B6">
      <w:pPr>
        <w:rPr>
          <w:rFonts w:ascii="Arial" w:eastAsia="Times New Roman" w:hAnsi="Arial" w:cs="Arial"/>
          <w:sz w:val="22"/>
          <w:szCs w:val="22"/>
          <w:lang w:eastAsia="en-GB"/>
        </w:rPr>
      </w:pPr>
    </w:p>
    <w:p w14:paraId="3AF7FB59" w14:textId="6A3C101E" w:rsidR="00F71EA2" w:rsidRPr="00DC64C0" w:rsidRDefault="00F71EA2" w:rsidP="00EF35B6">
      <w:pPr>
        <w:rPr>
          <w:rFonts w:ascii="Arial" w:eastAsia="Times New Roman" w:hAnsi="Arial" w:cs="Arial"/>
          <w:sz w:val="22"/>
          <w:szCs w:val="22"/>
          <w:lang w:eastAsia="en-GB"/>
        </w:rPr>
      </w:pPr>
      <w:r w:rsidRPr="00DC64C0">
        <w:rPr>
          <w:rFonts w:ascii="Arial" w:eastAsia="Times New Roman" w:hAnsi="Arial" w:cs="Arial"/>
          <w:sz w:val="22"/>
          <w:szCs w:val="22"/>
          <w:lang w:eastAsia="en-GB"/>
        </w:rPr>
        <w:t>A person of concern includes someone who has admitted to an offence (whether or not they have been charged) or who has recently been charged with an offence, and accordingly the Director of Professional Standards may</w:t>
      </w:r>
      <w:r w:rsidR="00652FE5" w:rsidRPr="00DC64C0">
        <w:rPr>
          <w:rFonts w:ascii="Arial" w:eastAsia="Times New Roman" w:hAnsi="Arial" w:cs="Arial"/>
          <w:sz w:val="22"/>
          <w:szCs w:val="22"/>
          <w:lang w:eastAsia="en-GB"/>
        </w:rPr>
        <w:t xml:space="preserve"> subsequently</w:t>
      </w:r>
      <w:r w:rsidRPr="00DC64C0">
        <w:rPr>
          <w:rFonts w:ascii="Arial" w:eastAsia="Times New Roman" w:hAnsi="Arial" w:cs="Arial"/>
          <w:sz w:val="22"/>
          <w:szCs w:val="22"/>
          <w:lang w:eastAsia="en-GB"/>
        </w:rPr>
        <w:t>:</w:t>
      </w:r>
    </w:p>
    <w:p w14:paraId="35BFC6D7" w14:textId="180D4BA5" w:rsidR="00F71EA2" w:rsidRPr="00DC64C0" w:rsidRDefault="00F71EA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be required to make the necessary reports in accordance with this policy and the Professional Standards Act 2017; and</w:t>
      </w:r>
    </w:p>
    <w:p w14:paraId="46C7A9AB" w14:textId="5514C5AC" w:rsidR="00652FE5" w:rsidRPr="00AE2E97" w:rsidRDefault="00F71EA2"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handle the information as a complaint under the Professional Standards Act 2017.</w:t>
      </w:r>
    </w:p>
    <w:p w14:paraId="5D87A925" w14:textId="5B25709B" w:rsidR="00CB0BAB" w:rsidRPr="00DC64C0" w:rsidRDefault="00652FE5" w:rsidP="00016F3E">
      <w:pPr>
        <w:rPr>
          <w:rFonts w:ascii="Arial" w:eastAsia="Times New Roman" w:hAnsi="Arial" w:cs="Arial"/>
          <w:b/>
          <w:bCs/>
          <w:sz w:val="22"/>
          <w:szCs w:val="22"/>
          <w:lang w:eastAsia="en-GB"/>
        </w:rPr>
      </w:pPr>
      <w:r w:rsidRPr="00DC64C0">
        <w:rPr>
          <w:rFonts w:ascii="Arial" w:eastAsia="Times New Roman" w:hAnsi="Arial" w:cs="Arial"/>
          <w:b/>
          <w:bCs/>
          <w:sz w:val="22"/>
          <w:szCs w:val="22"/>
          <w:lang w:eastAsia="en-GB"/>
        </w:rPr>
        <w:t>Step</w:t>
      </w:r>
      <w:r w:rsidR="00C63120">
        <w:rPr>
          <w:rFonts w:ascii="Arial" w:eastAsia="Times New Roman" w:hAnsi="Arial" w:cs="Arial"/>
          <w:b/>
          <w:bCs/>
          <w:sz w:val="22"/>
          <w:szCs w:val="22"/>
          <w:lang w:eastAsia="en-GB"/>
        </w:rPr>
        <w:t>s</w:t>
      </w:r>
      <w:r w:rsidRPr="00DC64C0">
        <w:rPr>
          <w:rFonts w:ascii="Arial" w:eastAsia="Times New Roman" w:hAnsi="Arial" w:cs="Arial"/>
          <w:b/>
          <w:bCs/>
          <w:sz w:val="22"/>
          <w:szCs w:val="22"/>
          <w:lang w:eastAsia="en-GB"/>
        </w:rPr>
        <w:t xml:space="preserve"> 3</w:t>
      </w:r>
      <w:r w:rsidR="00CB0BAB" w:rsidRPr="00DC64C0">
        <w:rPr>
          <w:rFonts w:ascii="Arial" w:eastAsia="Times New Roman" w:hAnsi="Arial" w:cs="Arial"/>
          <w:b/>
          <w:bCs/>
          <w:sz w:val="22"/>
          <w:szCs w:val="22"/>
          <w:lang w:eastAsia="en-GB"/>
        </w:rPr>
        <w:t xml:space="preserve"> and 4</w:t>
      </w:r>
      <w:r w:rsidRPr="00DC64C0">
        <w:rPr>
          <w:rFonts w:ascii="Arial" w:eastAsia="Times New Roman" w:hAnsi="Arial" w:cs="Arial"/>
          <w:b/>
          <w:bCs/>
          <w:sz w:val="22"/>
          <w:szCs w:val="22"/>
          <w:lang w:eastAsia="en-GB"/>
        </w:rPr>
        <w:t xml:space="preserve">: Develop an </w:t>
      </w:r>
      <w:r w:rsidR="00CB0BAB" w:rsidRPr="00DC64C0">
        <w:rPr>
          <w:rFonts w:ascii="Arial" w:eastAsia="Times New Roman" w:hAnsi="Arial" w:cs="Arial"/>
          <w:b/>
          <w:bCs/>
          <w:sz w:val="22"/>
          <w:szCs w:val="22"/>
          <w:lang w:eastAsia="en-GB"/>
        </w:rPr>
        <w:t>i</w:t>
      </w:r>
      <w:r w:rsidRPr="00DC64C0">
        <w:rPr>
          <w:rFonts w:ascii="Arial" w:eastAsia="Times New Roman" w:hAnsi="Arial" w:cs="Arial"/>
          <w:b/>
          <w:bCs/>
          <w:sz w:val="22"/>
          <w:szCs w:val="22"/>
          <w:lang w:eastAsia="en-GB"/>
        </w:rPr>
        <w:t xml:space="preserve">nterim </w:t>
      </w:r>
      <w:r w:rsidR="00CB0BAB" w:rsidRPr="00DC64C0">
        <w:rPr>
          <w:rFonts w:ascii="Arial" w:eastAsia="Times New Roman" w:hAnsi="Arial" w:cs="Arial"/>
          <w:b/>
          <w:bCs/>
          <w:sz w:val="22"/>
          <w:szCs w:val="22"/>
          <w:lang w:eastAsia="en-GB"/>
        </w:rPr>
        <w:t>s</w:t>
      </w:r>
      <w:r w:rsidRPr="00DC64C0">
        <w:rPr>
          <w:rFonts w:ascii="Arial" w:eastAsia="Times New Roman" w:hAnsi="Arial" w:cs="Arial"/>
          <w:b/>
          <w:bCs/>
          <w:sz w:val="22"/>
          <w:szCs w:val="22"/>
          <w:lang w:eastAsia="en-GB"/>
        </w:rPr>
        <w:t xml:space="preserve">afety </w:t>
      </w:r>
      <w:r w:rsidR="00CB0BAB" w:rsidRPr="00DC64C0">
        <w:rPr>
          <w:rFonts w:ascii="Arial" w:eastAsia="Times New Roman" w:hAnsi="Arial" w:cs="Arial"/>
          <w:b/>
          <w:bCs/>
          <w:sz w:val="22"/>
          <w:szCs w:val="22"/>
          <w:lang w:eastAsia="en-GB"/>
        </w:rPr>
        <w:t>p</w:t>
      </w:r>
      <w:r w:rsidRPr="00DC64C0">
        <w:rPr>
          <w:rFonts w:ascii="Arial" w:eastAsia="Times New Roman" w:hAnsi="Arial" w:cs="Arial"/>
          <w:b/>
          <w:bCs/>
          <w:sz w:val="22"/>
          <w:szCs w:val="22"/>
          <w:lang w:eastAsia="en-GB"/>
        </w:rPr>
        <w:t>lan</w:t>
      </w:r>
      <w:r w:rsidR="00CB0BAB" w:rsidRPr="00DC64C0">
        <w:rPr>
          <w:rFonts w:ascii="Arial" w:eastAsia="Times New Roman" w:hAnsi="Arial" w:cs="Arial"/>
          <w:b/>
          <w:bCs/>
          <w:sz w:val="22"/>
          <w:szCs w:val="22"/>
          <w:lang w:eastAsia="en-GB"/>
        </w:rPr>
        <w:t xml:space="preserve"> &amp; decide whether to proceed further</w:t>
      </w:r>
    </w:p>
    <w:p w14:paraId="109D83B9" w14:textId="05D30509" w:rsidR="00652FE5" w:rsidRPr="00DC64C0" w:rsidRDefault="00652FE5" w:rsidP="00016F3E">
      <w:pPr>
        <w:rPr>
          <w:rFonts w:ascii="Arial" w:eastAsia="Times New Roman" w:hAnsi="Arial" w:cs="Arial"/>
          <w:b/>
          <w:bCs/>
          <w:sz w:val="22"/>
          <w:szCs w:val="22"/>
          <w:lang w:eastAsia="en-GB"/>
        </w:rPr>
      </w:pPr>
    </w:p>
    <w:p w14:paraId="1B1C4E98" w14:textId="002A4BD3" w:rsidR="0021187B" w:rsidRPr="00DC64C0" w:rsidRDefault="0021187B" w:rsidP="0021187B">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The Director of Professional Standards liaises with the relevant </w:t>
      </w:r>
      <w:r w:rsidR="00C63120">
        <w:rPr>
          <w:rFonts w:ascii="Arial" w:eastAsia="Times New Roman" w:hAnsi="Arial" w:cs="Arial"/>
          <w:sz w:val="22"/>
          <w:szCs w:val="22"/>
          <w:lang w:eastAsia="en-GB"/>
        </w:rPr>
        <w:t xml:space="preserve">clergy and members of Parish Council at the </w:t>
      </w:r>
      <w:r w:rsidRPr="00DC64C0">
        <w:rPr>
          <w:rFonts w:ascii="Arial" w:eastAsia="Times New Roman" w:hAnsi="Arial" w:cs="Arial"/>
          <w:sz w:val="22"/>
          <w:szCs w:val="22"/>
          <w:lang w:eastAsia="en-GB"/>
        </w:rPr>
        <w:t xml:space="preserve">Parish to develop an interim safety plan. This plan is focused on minimising risk relating to any attendance by the person of concern until the Director of Professional Standards has an opportunity to interview the person of concern. Non-compliance with the interim safety plan by the person of concern may result in a direction for them not to </w:t>
      </w:r>
      <w:r w:rsidR="00FF1F47" w:rsidRPr="00DC64C0">
        <w:rPr>
          <w:rFonts w:ascii="Arial" w:eastAsia="Times New Roman" w:hAnsi="Arial" w:cs="Arial"/>
          <w:sz w:val="22"/>
          <w:szCs w:val="22"/>
          <w:lang w:eastAsia="en-GB"/>
        </w:rPr>
        <w:t>participate in the life of the</w:t>
      </w:r>
      <w:r w:rsidRPr="00DC64C0">
        <w:rPr>
          <w:rFonts w:ascii="Arial" w:eastAsia="Times New Roman" w:hAnsi="Arial" w:cs="Arial"/>
          <w:sz w:val="22"/>
          <w:szCs w:val="22"/>
          <w:lang w:eastAsia="en-GB"/>
        </w:rPr>
        <w:t xml:space="preserve"> Parish or other activities of the Diocese.</w:t>
      </w:r>
    </w:p>
    <w:p w14:paraId="3C163E82" w14:textId="77777777" w:rsidR="0021187B" w:rsidRPr="00DC64C0" w:rsidRDefault="0021187B" w:rsidP="00016F3E">
      <w:pPr>
        <w:rPr>
          <w:rFonts w:ascii="Arial" w:eastAsia="Times New Roman" w:hAnsi="Arial" w:cs="Arial"/>
          <w:sz w:val="22"/>
          <w:szCs w:val="22"/>
          <w:lang w:eastAsia="en-GB"/>
        </w:rPr>
      </w:pPr>
    </w:p>
    <w:p w14:paraId="0B74DFEC" w14:textId="4B1F45DD" w:rsidR="00652FE5" w:rsidRPr="00DC64C0" w:rsidRDefault="0021187B"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The</w:t>
      </w:r>
      <w:r w:rsidR="00652FE5" w:rsidRPr="00DC64C0">
        <w:rPr>
          <w:rFonts w:ascii="Arial" w:eastAsia="Times New Roman" w:hAnsi="Arial" w:cs="Arial"/>
          <w:sz w:val="22"/>
          <w:szCs w:val="22"/>
          <w:lang w:eastAsia="en-GB"/>
        </w:rPr>
        <w:t xml:space="preserve"> Director of Professional Standards interviews the person of concern.</w:t>
      </w:r>
      <w:r w:rsidR="00CB0BAB" w:rsidRPr="00DC64C0">
        <w:rPr>
          <w:rFonts w:ascii="Arial" w:eastAsia="Times New Roman" w:hAnsi="Arial" w:cs="Arial"/>
          <w:sz w:val="22"/>
          <w:szCs w:val="22"/>
          <w:lang w:eastAsia="en-GB"/>
        </w:rPr>
        <w:t xml:space="preserve"> The Director of Professional Standards may be accompanied by another member of the Professional Standards Committee.</w:t>
      </w:r>
    </w:p>
    <w:p w14:paraId="3EA4ED38" w14:textId="582D5815" w:rsidR="00CB0BAB" w:rsidRPr="00DC64C0" w:rsidRDefault="00CB0BAB" w:rsidP="00016F3E">
      <w:pPr>
        <w:rPr>
          <w:rFonts w:ascii="Arial" w:eastAsia="Times New Roman" w:hAnsi="Arial" w:cs="Arial"/>
          <w:sz w:val="22"/>
          <w:szCs w:val="22"/>
          <w:lang w:eastAsia="en-GB"/>
        </w:rPr>
      </w:pPr>
    </w:p>
    <w:p w14:paraId="46525543" w14:textId="2A3EDDAC" w:rsidR="00FF1F47" w:rsidRPr="00DC64C0" w:rsidRDefault="00CB0BAB" w:rsidP="00FF1F47">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During the interview, the Director of Professional Standards explains the process set out in the </w:t>
      </w:r>
      <w:r w:rsidRPr="00AE2E97">
        <w:rPr>
          <w:rFonts w:ascii="Arial" w:eastAsia="Times New Roman" w:hAnsi="Arial" w:cs="Arial"/>
          <w:sz w:val="22"/>
          <w:szCs w:val="22"/>
          <w:lang w:eastAsia="en-GB"/>
        </w:rPr>
        <w:t>Policy for Safe Ministry with a Person of Concern</w:t>
      </w:r>
      <w:r w:rsidR="0021187B" w:rsidRPr="00DC64C0">
        <w:rPr>
          <w:rFonts w:ascii="Arial" w:eastAsia="Times New Roman" w:hAnsi="Arial" w:cs="Arial"/>
          <w:sz w:val="22"/>
          <w:szCs w:val="22"/>
          <w:lang w:eastAsia="en-GB"/>
        </w:rPr>
        <w:t xml:space="preserve"> and confirms whether the person of concern is willing to proceed with a process of assessment and to enter into an agreement in order to continue to </w:t>
      </w:r>
      <w:r w:rsidR="00FF1F47" w:rsidRPr="00DC64C0">
        <w:rPr>
          <w:rFonts w:ascii="Arial" w:eastAsia="Times New Roman" w:hAnsi="Arial" w:cs="Arial"/>
          <w:sz w:val="22"/>
          <w:szCs w:val="22"/>
          <w:lang w:eastAsia="en-GB"/>
        </w:rPr>
        <w:t>participate in the life of the Parish or in other activities of the Diocese.</w:t>
      </w:r>
    </w:p>
    <w:p w14:paraId="5E98F631" w14:textId="030DDFE0" w:rsidR="00CB0BAB" w:rsidRPr="00DC64C0" w:rsidRDefault="00CB0BAB" w:rsidP="00016F3E">
      <w:pPr>
        <w:rPr>
          <w:rFonts w:ascii="Arial" w:eastAsia="Times New Roman" w:hAnsi="Arial" w:cs="Arial"/>
          <w:sz w:val="22"/>
          <w:szCs w:val="22"/>
          <w:lang w:eastAsia="en-GB"/>
        </w:rPr>
      </w:pPr>
    </w:p>
    <w:p w14:paraId="4482201D" w14:textId="4F16D958" w:rsidR="0021187B" w:rsidRPr="00DC64C0" w:rsidRDefault="0021187B" w:rsidP="00016F3E">
      <w:pPr>
        <w:rPr>
          <w:rFonts w:ascii="Arial" w:eastAsia="Times New Roman" w:hAnsi="Arial" w:cs="Arial"/>
          <w:sz w:val="22"/>
          <w:szCs w:val="22"/>
          <w:lang w:eastAsia="en-GB"/>
        </w:rPr>
      </w:pPr>
    </w:p>
    <w:p w14:paraId="2E0B03F0" w14:textId="372C8464" w:rsidR="00652FE5" w:rsidRPr="00DC64C0" w:rsidRDefault="0021187B"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If a person of concern is not willing to proceed with a process of assessment they may be directed not to </w:t>
      </w:r>
      <w:r w:rsidR="00FF1F47" w:rsidRPr="00DC64C0">
        <w:rPr>
          <w:rFonts w:ascii="Arial" w:eastAsia="Times New Roman" w:hAnsi="Arial" w:cs="Arial"/>
          <w:sz w:val="22"/>
          <w:szCs w:val="22"/>
          <w:lang w:eastAsia="en-GB"/>
        </w:rPr>
        <w:t>participate in the life of the</w:t>
      </w:r>
      <w:r w:rsidRPr="00DC64C0">
        <w:rPr>
          <w:rFonts w:ascii="Arial" w:eastAsia="Times New Roman" w:hAnsi="Arial" w:cs="Arial"/>
          <w:sz w:val="22"/>
          <w:szCs w:val="22"/>
          <w:lang w:eastAsia="en-GB"/>
        </w:rPr>
        <w:t xml:space="preserve"> Parish or </w:t>
      </w:r>
      <w:r w:rsidR="00FF1F47" w:rsidRPr="00DC64C0">
        <w:rPr>
          <w:rFonts w:ascii="Arial" w:eastAsia="Times New Roman" w:hAnsi="Arial" w:cs="Arial"/>
          <w:sz w:val="22"/>
          <w:szCs w:val="22"/>
          <w:lang w:eastAsia="en-GB"/>
        </w:rPr>
        <w:t>in other activities of the Diocese.</w:t>
      </w:r>
    </w:p>
    <w:p w14:paraId="49F550B4" w14:textId="77777777" w:rsidR="0021187B" w:rsidRPr="00AE2E97" w:rsidRDefault="0021187B" w:rsidP="00AE2E97">
      <w:pPr>
        <w:pStyle w:val="ListParagraph"/>
        <w:rPr>
          <w:rFonts w:ascii="Arial" w:eastAsia="Times New Roman" w:hAnsi="Arial" w:cs="Arial"/>
          <w:sz w:val="22"/>
          <w:szCs w:val="22"/>
          <w:lang w:eastAsia="en-GB"/>
        </w:rPr>
      </w:pPr>
    </w:p>
    <w:p w14:paraId="1E99F17A" w14:textId="15A53E34" w:rsidR="003970EB" w:rsidRPr="00DC64C0" w:rsidRDefault="003970EB" w:rsidP="00016F3E">
      <w:pPr>
        <w:rPr>
          <w:rFonts w:ascii="Arial" w:eastAsia="Times New Roman" w:hAnsi="Arial" w:cs="Arial"/>
          <w:sz w:val="22"/>
          <w:szCs w:val="22"/>
          <w:lang w:eastAsia="en-GB"/>
        </w:rPr>
      </w:pPr>
      <w:r w:rsidRPr="00DC64C0">
        <w:rPr>
          <w:rFonts w:ascii="Arial" w:eastAsia="Times New Roman" w:hAnsi="Arial" w:cs="Arial"/>
          <w:b/>
          <w:bCs/>
          <w:sz w:val="22"/>
          <w:szCs w:val="22"/>
          <w:lang w:eastAsia="en-GB"/>
        </w:rPr>
        <w:t>Step</w:t>
      </w:r>
      <w:r w:rsidR="00C63120">
        <w:rPr>
          <w:rFonts w:ascii="Arial" w:eastAsia="Times New Roman" w:hAnsi="Arial" w:cs="Arial"/>
          <w:b/>
          <w:bCs/>
          <w:sz w:val="22"/>
          <w:szCs w:val="22"/>
          <w:lang w:eastAsia="en-GB"/>
        </w:rPr>
        <w:t>s</w:t>
      </w:r>
      <w:r w:rsidRPr="00DC64C0">
        <w:rPr>
          <w:rFonts w:ascii="Arial" w:eastAsia="Times New Roman" w:hAnsi="Arial" w:cs="Arial"/>
          <w:b/>
          <w:bCs/>
          <w:sz w:val="22"/>
          <w:szCs w:val="22"/>
          <w:lang w:eastAsia="en-GB"/>
        </w:rPr>
        <w:t xml:space="preserve"> 5 and 6: </w:t>
      </w:r>
      <w:r w:rsidR="00C63120">
        <w:rPr>
          <w:rFonts w:ascii="Arial" w:eastAsia="Times New Roman" w:hAnsi="Arial" w:cs="Arial"/>
          <w:b/>
          <w:bCs/>
          <w:sz w:val="22"/>
          <w:szCs w:val="22"/>
          <w:lang w:eastAsia="en-GB"/>
        </w:rPr>
        <w:t>C</w:t>
      </w:r>
      <w:r w:rsidRPr="00DC64C0">
        <w:rPr>
          <w:rFonts w:ascii="Arial" w:eastAsia="Times New Roman" w:hAnsi="Arial" w:cs="Arial"/>
          <w:b/>
          <w:bCs/>
          <w:sz w:val="22"/>
          <w:szCs w:val="22"/>
          <w:lang w:eastAsia="en-GB"/>
        </w:rPr>
        <w:t xml:space="preserve">onduct assessments and establish safeguards </w:t>
      </w:r>
    </w:p>
    <w:p w14:paraId="0E84C8BD" w14:textId="77777777" w:rsidR="003970EB" w:rsidRPr="00DC64C0" w:rsidRDefault="003970EB" w:rsidP="00016F3E">
      <w:pPr>
        <w:rPr>
          <w:rFonts w:ascii="Arial" w:eastAsia="Times New Roman" w:hAnsi="Arial" w:cs="Arial"/>
          <w:sz w:val="22"/>
          <w:szCs w:val="22"/>
          <w:lang w:eastAsia="en-GB"/>
        </w:rPr>
      </w:pPr>
    </w:p>
    <w:p w14:paraId="7CD018BE" w14:textId="77777777" w:rsidR="003970EB" w:rsidRPr="00DC64C0" w:rsidRDefault="003970EB" w:rsidP="003970EB">
      <w:pPr>
        <w:rPr>
          <w:rFonts w:ascii="Arial" w:eastAsia="Times New Roman" w:hAnsi="Arial" w:cs="Arial"/>
          <w:sz w:val="22"/>
          <w:szCs w:val="22"/>
          <w:lang w:eastAsia="en-GB"/>
        </w:rPr>
      </w:pPr>
      <w:r w:rsidRPr="00DC64C0">
        <w:rPr>
          <w:rFonts w:ascii="Arial" w:eastAsia="Times New Roman" w:hAnsi="Arial" w:cs="Arial"/>
          <w:sz w:val="22"/>
          <w:szCs w:val="22"/>
          <w:lang w:eastAsia="en-GB"/>
        </w:rPr>
        <w:t>On the basis of the interview, the Director of Professional Standards conducts a risk assessment, and liaises with the Parish about:</w:t>
      </w:r>
    </w:p>
    <w:p w14:paraId="565223E3" w14:textId="769AA608" w:rsidR="003970EB" w:rsidRPr="00DC64C0" w:rsidRDefault="003970EB"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its capacity to risk </w:t>
      </w:r>
      <w:proofErr w:type="gramStart"/>
      <w:r w:rsidRPr="00DC64C0">
        <w:rPr>
          <w:rFonts w:ascii="Arial" w:eastAsia="Times New Roman" w:hAnsi="Arial" w:cs="Arial"/>
          <w:sz w:val="22"/>
          <w:szCs w:val="22"/>
          <w:lang w:eastAsia="en-GB"/>
        </w:rPr>
        <w:t>manage</w:t>
      </w:r>
      <w:proofErr w:type="gramEnd"/>
      <w:r w:rsidRPr="00DC64C0">
        <w:rPr>
          <w:rFonts w:ascii="Arial" w:eastAsia="Times New Roman" w:hAnsi="Arial" w:cs="Arial"/>
          <w:sz w:val="22"/>
          <w:szCs w:val="22"/>
          <w:lang w:eastAsia="en-GB"/>
        </w:rPr>
        <w:t xml:space="preserve"> the person of concern</w:t>
      </w:r>
      <w:r w:rsidR="00FF1F47" w:rsidRPr="00DC64C0">
        <w:rPr>
          <w:rFonts w:ascii="Arial" w:eastAsia="Times New Roman" w:hAnsi="Arial" w:cs="Arial"/>
          <w:sz w:val="22"/>
          <w:szCs w:val="22"/>
          <w:lang w:eastAsia="en-GB"/>
        </w:rPr>
        <w:t>; and</w:t>
      </w:r>
    </w:p>
    <w:p w14:paraId="2837A6D7" w14:textId="28134318" w:rsidR="003970EB" w:rsidRPr="00DC64C0" w:rsidRDefault="003970EB"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any assessments or other steps that will need to be taken.</w:t>
      </w:r>
    </w:p>
    <w:p w14:paraId="39150E1C" w14:textId="33B4B911" w:rsidR="00FF1F47" w:rsidRPr="00AE2E97" w:rsidRDefault="00FF1F47" w:rsidP="00AE2E97">
      <w:pPr>
        <w:rPr>
          <w:rFonts w:ascii="Arial" w:eastAsia="Times New Roman" w:hAnsi="Arial" w:cs="Arial"/>
          <w:sz w:val="22"/>
          <w:szCs w:val="22"/>
          <w:lang w:eastAsia="en-GB"/>
        </w:rPr>
      </w:pPr>
      <w:r w:rsidRPr="00DC64C0">
        <w:rPr>
          <w:rFonts w:ascii="Arial" w:eastAsia="Times New Roman" w:hAnsi="Arial" w:cs="Arial"/>
          <w:sz w:val="22"/>
          <w:szCs w:val="22"/>
          <w:lang w:eastAsia="en-GB"/>
        </w:rPr>
        <w:lastRenderedPageBreak/>
        <w:t xml:space="preserve">It may be that the Director of Professional Standards (in consultation) decides that a person of concern may not participate in the life of the Parish or other activities of the Diocese.  </w:t>
      </w:r>
    </w:p>
    <w:p w14:paraId="7C04A7CA" w14:textId="1CF90CDD" w:rsidR="003970EB" w:rsidRPr="00DC64C0" w:rsidRDefault="003970EB" w:rsidP="003970EB">
      <w:pPr>
        <w:rPr>
          <w:rFonts w:ascii="Arial" w:eastAsia="Times New Roman" w:hAnsi="Arial" w:cs="Arial"/>
          <w:sz w:val="22"/>
          <w:szCs w:val="22"/>
          <w:lang w:eastAsia="en-GB"/>
        </w:rPr>
      </w:pPr>
    </w:p>
    <w:p w14:paraId="0A1C9AEA" w14:textId="7F501A64" w:rsidR="00A51B50" w:rsidRPr="00DC64C0" w:rsidRDefault="00FF1F47" w:rsidP="003970EB">
      <w:pPr>
        <w:rPr>
          <w:rFonts w:ascii="Arial" w:eastAsia="Times New Roman" w:hAnsi="Arial" w:cs="Arial"/>
          <w:sz w:val="22"/>
          <w:szCs w:val="22"/>
          <w:lang w:eastAsia="en-GB"/>
        </w:rPr>
      </w:pPr>
      <w:r w:rsidRPr="00DC64C0">
        <w:rPr>
          <w:rFonts w:ascii="Arial" w:eastAsia="Times New Roman" w:hAnsi="Arial" w:cs="Arial"/>
          <w:sz w:val="22"/>
          <w:szCs w:val="22"/>
          <w:lang w:eastAsia="en-GB"/>
        </w:rPr>
        <w:t>Subject to proceeding beyond the risk assessment,</w:t>
      </w:r>
      <w:r w:rsidR="003970EB" w:rsidRPr="00DC64C0">
        <w:rPr>
          <w:rFonts w:ascii="Arial" w:eastAsia="Times New Roman" w:hAnsi="Arial" w:cs="Arial"/>
          <w:sz w:val="22"/>
          <w:szCs w:val="22"/>
          <w:lang w:eastAsia="en-GB"/>
        </w:rPr>
        <w:t xml:space="preserve"> the Director of Professional Standards</w:t>
      </w:r>
      <w:r w:rsidR="00C63120">
        <w:rPr>
          <w:rFonts w:ascii="Arial" w:eastAsia="Times New Roman" w:hAnsi="Arial" w:cs="Arial"/>
          <w:sz w:val="22"/>
          <w:szCs w:val="22"/>
          <w:lang w:eastAsia="en-GB"/>
        </w:rPr>
        <w:t>:</w:t>
      </w:r>
      <w:r w:rsidR="003970EB" w:rsidRPr="00DC64C0">
        <w:rPr>
          <w:rFonts w:ascii="Arial" w:eastAsia="Times New Roman" w:hAnsi="Arial" w:cs="Arial"/>
          <w:sz w:val="22"/>
          <w:szCs w:val="22"/>
          <w:lang w:eastAsia="en-GB"/>
        </w:rPr>
        <w:t xml:space="preserve"> </w:t>
      </w:r>
    </w:p>
    <w:p w14:paraId="182459D1" w14:textId="60621AFE" w:rsidR="00A51B50" w:rsidRPr="00DC64C0" w:rsidRDefault="00A51B50"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conducts further assessments as required; and</w:t>
      </w:r>
    </w:p>
    <w:p w14:paraId="196F316F" w14:textId="3F05B762" w:rsidR="003970EB" w:rsidRPr="00DC64C0" w:rsidRDefault="003970EB"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drafts a safety agreement (often in the form of a memorandum of understanding) or safety plan relating to the person of concern</w:t>
      </w:r>
      <w:r w:rsidR="00925241" w:rsidRPr="00DC64C0">
        <w:rPr>
          <w:rFonts w:ascii="Arial" w:eastAsia="Times New Roman" w:hAnsi="Arial" w:cs="Arial"/>
          <w:sz w:val="22"/>
          <w:szCs w:val="22"/>
          <w:lang w:eastAsia="en-GB"/>
        </w:rPr>
        <w:t>; and</w:t>
      </w:r>
    </w:p>
    <w:p w14:paraId="59590FE7" w14:textId="6A2039DC" w:rsidR="00925241" w:rsidRPr="00DC64C0" w:rsidRDefault="00925241" w:rsidP="00AE2E97">
      <w:pPr>
        <w:pStyle w:val="ListParagraph"/>
        <w:numPr>
          <w:ilvl w:val="0"/>
          <w:numId w:val="30"/>
        </w:numPr>
        <w:spacing w:before="120" w:after="100" w:afterAutospacing="1"/>
        <w:ind w:left="714" w:hanging="357"/>
        <w:contextualSpacing w:val="0"/>
        <w:rPr>
          <w:rFonts w:ascii="Arial" w:eastAsia="Times New Roman" w:hAnsi="Arial" w:cs="Arial"/>
          <w:sz w:val="22"/>
          <w:szCs w:val="22"/>
          <w:lang w:eastAsia="en-GB"/>
        </w:rPr>
      </w:pPr>
      <w:r w:rsidRPr="00DC64C0">
        <w:rPr>
          <w:rFonts w:ascii="Arial" w:eastAsia="Times New Roman" w:hAnsi="Arial" w:cs="Arial"/>
          <w:sz w:val="22"/>
          <w:szCs w:val="22"/>
          <w:lang w:eastAsia="en-GB"/>
        </w:rPr>
        <w:t>if necessary, arranges for the safety agreement to be signed by the relevant persons including the person of concern.</w:t>
      </w:r>
    </w:p>
    <w:p w14:paraId="25223190" w14:textId="77777777" w:rsidR="00A51B50" w:rsidRPr="00DC64C0" w:rsidRDefault="00A51B50" w:rsidP="00A51B50">
      <w:pPr>
        <w:rPr>
          <w:rFonts w:ascii="Arial" w:eastAsia="Times New Roman" w:hAnsi="Arial" w:cs="Arial"/>
          <w:sz w:val="22"/>
          <w:szCs w:val="22"/>
          <w:lang w:eastAsia="en-GB"/>
        </w:rPr>
      </w:pPr>
      <w:r w:rsidRPr="00DC64C0">
        <w:rPr>
          <w:rFonts w:ascii="Arial" w:eastAsia="Times New Roman" w:hAnsi="Arial" w:cs="Arial"/>
          <w:sz w:val="22"/>
          <w:szCs w:val="22"/>
          <w:lang w:eastAsia="en-GB"/>
        </w:rPr>
        <w:t xml:space="preserve">A ‘Support &amp; Accountability Group’ is formed from the most appropriate people in the Parish or outside the Parish. The Director of Professional Standards trains the group according to the allegations received. </w:t>
      </w:r>
    </w:p>
    <w:p w14:paraId="74E63996" w14:textId="77777777" w:rsidR="00A51B50" w:rsidRPr="00DC64C0" w:rsidRDefault="00A51B50" w:rsidP="00016F3E">
      <w:pPr>
        <w:rPr>
          <w:rFonts w:ascii="Arial" w:eastAsia="Times New Roman" w:hAnsi="Arial" w:cs="Arial"/>
          <w:sz w:val="22"/>
          <w:szCs w:val="22"/>
          <w:lang w:eastAsia="en-GB"/>
        </w:rPr>
      </w:pPr>
    </w:p>
    <w:p w14:paraId="0097A2FB" w14:textId="3C529FA4" w:rsidR="003970EB" w:rsidRPr="00AE2E97" w:rsidRDefault="003970EB" w:rsidP="00016F3E">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 xml:space="preserve">Step 7: </w:t>
      </w:r>
      <w:r w:rsidR="00FF1F47" w:rsidRPr="00AE2E97">
        <w:rPr>
          <w:rFonts w:ascii="Arial" w:eastAsia="Times New Roman" w:hAnsi="Arial" w:cs="Arial"/>
          <w:b/>
          <w:bCs/>
          <w:sz w:val="22"/>
          <w:szCs w:val="22"/>
          <w:lang w:eastAsia="en-GB"/>
        </w:rPr>
        <w:t>M</w:t>
      </w:r>
      <w:r w:rsidRPr="00AE2E97">
        <w:rPr>
          <w:rFonts w:ascii="Arial" w:eastAsia="Times New Roman" w:hAnsi="Arial" w:cs="Arial"/>
          <w:b/>
          <w:bCs/>
          <w:sz w:val="22"/>
          <w:szCs w:val="22"/>
          <w:lang w:eastAsia="en-GB"/>
        </w:rPr>
        <w:t>onito</w:t>
      </w:r>
      <w:r w:rsidR="00FF1F47" w:rsidRPr="00AE2E97">
        <w:rPr>
          <w:rFonts w:ascii="Arial" w:eastAsia="Times New Roman" w:hAnsi="Arial" w:cs="Arial"/>
          <w:b/>
          <w:bCs/>
          <w:sz w:val="22"/>
          <w:szCs w:val="22"/>
          <w:lang w:eastAsia="en-GB"/>
        </w:rPr>
        <w:t>r the arrangement</w:t>
      </w:r>
      <w:r w:rsidR="00FF1F47" w:rsidRPr="00DC64C0">
        <w:rPr>
          <w:rFonts w:ascii="Arial" w:eastAsia="Times New Roman" w:hAnsi="Arial" w:cs="Arial"/>
          <w:b/>
          <w:bCs/>
          <w:sz w:val="22"/>
          <w:szCs w:val="22"/>
          <w:lang w:eastAsia="en-GB"/>
        </w:rPr>
        <w:t>s</w:t>
      </w:r>
      <w:r w:rsidR="00FF1F47" w:rsidRPr="00AE2E97">
        <w:rPr>
          <w:rFonts w:ascii="Arial" w:eastAsia="Times New Roman" w:hAnsi="Arial" w:cs="Arial"/>
          <w:b/>
          <w:bCs/>
          <w:sz w:val="22"/>
          <w:szCs w:val="22"/>
          <w:lang w:eastAsia="en-GB"/>
        </w:rPr>
        <w:t xml:space="preserve"> made</w:t>
      </w:r>
    </w:p>
    <w:p w14:paraId="2BFD35AD" w14:textId="4F0F8131" w:rsidR="00CB0BAB" w:rsidRPr="00DC64C0" w:rsidRDefault="00CB0BAB" w:rsidP="00016F3E">
      <w:pPr>
        <w:rPr>
          <w:rFonts w:ascii="Arial" w:eastAsia="Times New Roman" w:hAnsi="Arial" w:cs="Arial"/>
          <w:sz w:val="22"/>
          <w:szCs w:val="22"/>
          <w:lang w:eastAsia="en-GB"/>
        </w:rPr>
      </w:pPr>
    </w:p>
    <w:p w14:paraId="20DC0A72" w14:textId="7241734D" w:rsidR="00925241" w:rsidRPr="00DC64C0" w:rsidRDefault="00925241"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The person of concern is then able to participate in the life of the Parish or other Diocesan activities under the terms of the agreement or plan.</w:t>
      </w:r>
    </w:p>
    <w:p w14:paraId="53F13EE4" w14:textId="69069CA6" w:rsidR="00925241" w:rsidRPr="00DC64C0" w:rsidRDefault="00925241" w:rsidP="00016F3E">
      <w:pPr>
        <w:rPr>
          <w:rFonts w:ascii="Arial" w:eastAsia="Times New Roman" w:hAnsi="Arial" w:cs="Arial"/>
          <w:sz w:val="22"/>
          <w:szCs w:val="22"/>
          <w:lang w:eastAsia="en-GB"/>
        </w:rPr>
      </w:pPr>
    </w:p>
    <w:p w14:paraId="3DB474C1" w14:textId="02F955B6" w:rsidR="00925241" w:rsidRPr="00DC64C0" w:rsidRDefault="00925241"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Reviews of the arrangements are to be conducted regularly in accordance with the Policy for Safe Ministry with a Person of Concern.</w:t>
      </w:r>
    </w:p>
    <w:p w14:paraId="7C28D4F9" w14:textId="457F4D04" w:rsidR="00925241" w:rsidRPr="00DC64C0" w:rsidRDefault="00925241" w:rsidP="00016F3E">
      <w:pPr>
        <w:rPr>
          <w:rFonts w:ascii="Arial" w:eastAsia="Times New Roman" w:hAnsi="Arial" w:cs="Arial"/>
          <w:sz w:val="22"/>
          <w:szCs w:val="22"/>
          <w:lang w:eastAsia="en-GB"/>
        </w:rPr>
      </w:pPr>
    </w:p>
    <w:p w14:paraId="3FBA7655" w14:textId="22FAE491" w:rsidR="00925241" w:rsidRDefault="00925241" w:rsidP="00016F3E">
      <w:pPr>
        <w:rPr>
          <w:rFonts w:ascii="Arial" w:eastAsia="Times New Roman" w:hAnsi="Arial" w:cs="Arial"/>
          <w:sz w:val="22"/>
          <w:szCs w:val="22"/>
          <w:lang w:eastAsia="en-GB"/>
        </w:rPr>
      </w:pPr>
      <w:r w:rsidRPr="00DC64C0">
        <w:rPr>
          <w:rFonts w:ascii="Arial" w:eastAsia="Times New Roman" w:hAnsi="Arial" w:cs="Arial"/>
          <w:sz w:val="22"/>
          <w:szCs w:val="22"/>
          <w:lang w:eastAsia="en-GB"/>
        </w:rPr>
        <w:t>Non-compliance with the terms of the agreement or plan by the person of concern may result in them being directed not to participate in the life of the Parish or in other activities of the Diocese.</w:t>
      </w:r>
    </w:p>
    <w:p w14:paraId="0E1F41C8" w14:textId="77777777" w:rsidR="00EA051B" w:rsidRPr="00DC64C0" w:rsidRDefault="00EA051B" w:rsidP="00016F3E">
      <w:pPr>
        <w:rPr>
          <w:rFonts w:ascii="Arial" w:eastAsia="Times New Roman" w:hAnsi="Arial" w:cs="Arial"/>
          <w:sz w:val="22"/>
          <w:szCs w:val="22"/>
          <w:lang w:eastAsia="en-GB"/>
        </w:rPr>
      </w:pPr>
    </w:p>
    <w:p w14:paraId="07A83C36" w14:textId="77777777" w:rsidR="000D5362" w:rsidRPr="00C81915" w:rsidRDefault="009D2053" w:rsidP="00C81915">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 xml:space="preserve">Record-keeping </w:t>
      </w:r>
    </w:p>
    <w:p w14:paraId="3C7AB68D" w14:textId="4DB4608A" w:rsidR="001A38B6" w:rsidRPr="00DC64C0" w:rsidRDefault="000D5362" w:rsidP="000D5362">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Information and documents that contain personal information must be stored confidentially and securely in accordance with the Diocesan Privacy Policy.</w:t>
      </w:r>
    </w:p>
    <w:p w14:paraId="1BE86979" w14:textId="426A5301" w:rsidR="007677BD" w:rsidRPr="00DC64C0" w:rsidRDefault="007677BD" w:rsidP="000D5362">
      <w:pPr>
        <w:spacing w:before="100" w:beforeAutospacing="1" w:after="100" w:afterAutospacing="1"/>
        <w:rPr>
          <w:rFonts w:ascii="Arial" w:eastAsia="Times New Roman" w:hAnsi="Arial" w:cs="Arial"/>
          <w:sz w:val="22"/>
          <w:szCs w:val="22"/>
          <w:lang w:eastAsia="en-GB"/>
        </w:rPr>
      </w:pPr>
      <w:r w:rsidRPr="00DC64C0">
        <w:rPr>
          <w:rFonts w:ascii="Arial" w:eastAsia="Times New Roman" w:hAnsi="Arial" w:cs="Arial"/>
          <w:sz w:val="22"/>
          <w:szCs w:val="22"/>
          <w:lang w:eastAsia="en-GB"/>
        </w:rPr>
        <w:t>Information about screening and training is recorded on a database (Safe Ministry Online (</w:t>
      </w:r>
      <w:proofErr w:type="spellStart"/>
      <w:r w:rsidRPr="00DC64C0">
        <w:rPr>
          <w:rFonts w:ascii="Arial" w:eastAsia="Times New Roman" w:hAnsi="Arial" w:cs="Arial"/>
          <w:sz w:val="22"/>
          <w:szCs w:val="22"/>
          <w:lang w:eastAsia="en-GB"/>
        </w:rPr>
        <w:t>SMOnline</w:t>
      </w:r>
      <w:proofErr w:type="spellEnd"/>
      <w:r w:rsidRPr="00DC64C0">
        <w:rPr>
          <w:rFonts w:ascii="Arial" w:eastAsia="Times New Roman" w:hAnsi="Arial" w:cs="Arial"/>
          <w:sz w:val="22"/>
          <w:szCs w:val="22"/>
          <w:lang w:eastAsia="en-GB"/>
        </w:rPr>
        <w:t>)). This includes soft copies of all screening documents. The input of data and maintenance of the database is the responsibility of the clearance officer.</w:t>
      </w:r>
    </w:p>
    <w:p w14:paraId="2DD9CF42" w14:textId="5688A4C1" w:rsidR="00016F3E" w:rsidRPr="00DC64C0" w:rsidRDefault="007677BD" w:rsidP="000D5362">
      <w:pPr>
        <w:spacing w:before="100" w:beforeAutospacing="1" w:after="100" w:afterAutospacing="1"/>
        <w:rPr>
          <w:rFonts w:ascii="Arial" w:eastAsia="Times New Roman" w:hAnsi="Arial" w:cs="Arial"/>
          <w:sz w:val="22"/>
          <w:szCs w:val="22"/>
          <w:lang w:eastAsia="en-GB"/>
        </w:rPr>
      </w:pPr>
      <w:r w:rsidRPr="00DC64C0">
        <w:rPr>
          <w:rFonts w:ascii="Arial" w:eastAsia="Times New Roman" w:hAnsi="Arial" w:cs="Arial"/>
          <w:sz w:val="22"/>
          <w:szCs w:val="22"/>
          <w:lang w:eastAsia="en-GB"/>
        </w:rPr>
        <w:t>Hardcopy records relating to individual clergy and church workers will be kept at the Registry or securely locked at the local Parish.</w:t>
      </w:r>
    </w:p>
    <w:p w14:paraId="070B0E73" w14:textId="744E2FEB" w:rsidR="007677BD" w:rsidRPr="00AE2E97" w:rsidRDefault="007677BD" w:rsidP="000D5362">
      <w:pPr>
        <w:spacing w:before="100" w:beforeAutospacing="1" w:after="100" w:afterAutospacing="1"/>
        <w:rPr>
          <w:rFonts w:ascii="Arial" w:eastAsia="Times New Roman" w:hAnsi="Arial" w:cs="Arial"/>
          <w:sz w:val="22"/>
          <w:szCs w:val="22"/>
          <w:lang w:eastAsia="en-GB"/>
        </w:rPr>
      </w:pPr>
      <w:r w:rsidRPr="00DC64C0">
        <w:rPr>
          <w:rFonts w:ascii="Arial" w:eastAsia="Times New Roman" w:hAnsi="Arial" w:cs="Arial"/>
          <w:sz w:val="22"/>
          <w:szCs w:val="22"/>
          <w:lang w:eastAsia="en-GB"/>
        </w:rPr>
        <w:t>Documents generated in the course of managing persons of concern are kept in a secure location by the Professional Standards Director.</w:t>
      </w:r>
    </w:p>
    <w:p w14:paraId="537C9314" w14:textId="77777777" w:rsidR="008E3FCB" w:rsidRPr="00C81915" w:rsidRDefault="008E3FCB" w:rsidP="00C81915">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Governance</w:t>
      </w:r>
    </w:p>
    <w:p w14:paraId="6D2344BF" w14:textId="77777777" w:rsidR="008E3FCB" w:rsidRPr="00AE2E97" w:rsidRDefault="008E3FCB" w:rsidP="008E3FCB">
      <w:pPr>
        <w:rPr>
          <w:rFonts w:ascii="Arial" w:eastAsia="Times New Roman" w:hAnsi="Arial" w:cs="Arial"/>
          <w:sz w:val="22"/>
          <w:szCs w:val="22"/>
          <w:lang w:eastAsia="en-GB"/>
        </w:rPr>
      </w:pPr>
    </w:p>
    <w:p w14:paraId="7D115575" w14:textId="77777777" w:rsidR="008E3FCB" w:rsidRPr="00AE2E97" w:rsidRDefault="008E3FCB" w:rsidP="008E3FCB">
      <w:pPr>
        <w:rPr>
          <w:rFonts w:ascii="Arial" w:eastAsia="Times New Roman" w:hAnsi="Arial" w:cs="Arial"/>
          <w:sz w:val="22"/>
          <w:szCs w:val="22"/>
          <w:lang w:eastAsia="en-GB"/>
        </w:rPr>
      </w:pPr>
      <w:r w:rsidRPr="00AE2E97">
        <w:rPr>
          <w:rFonts w:ascii="Arial" w:eastAsia="Times New Roman" w:hAnsi="Arial" w:cs="Arial"/>
          <w:sz w:val="22"/>
          <w:szCs w:val="22"/>
          <w:lang w:eastAsia="en-GB"/>
        </w:rPr>
        <w:t>The Diocesan bodies responsible for oversight of this policy are:</w:t>
      </w:r>
    </w:p>
    <w:p w14:paraId="1D08764C" w14:textId="77777777" w:rsidR="008E3FCB" w:rsidRPr="00AE2E97" w:rsidRDefault="008E3FCB" w:rsidP="008E3FCB">
      <w:pPr>
        <w:pStyle w:val="ListParagraph"/>
        <w:numPr>
          <w:ilvl w:val="0"/>
          <w:numId w:val="13"/>
        </w:numPr>
        <w:rPr>
          <w:rFonts w:ascii="Arial" w:eastAsia="Times New Roman" w:hAnsi="Arial" w:cs="Arial"/>
          <w:sz w:val="22"/>
          <w:szCs w:val="22"/>
          <w:lang w:eastAsia="en-GB"/>
        </w:rPr>
      </w:pPr>
      <w:r w:rsidRPr="00AE2E97">
        <w:rPr>
          <w:rFonts w:ascii="Arial" w:eastAsia="Times New Roman" w:hAnsi="Arial" w:cs="Arial"/>
          <w:sz w:val="22"/>
          <w:szCs w:val="22"/>
          <w:lang w:eastAsia="en-GB"/>
        </w:rPr>
        <w:t>Diocesan Corporation</w:t>
      </w:r>
    </w:p>
    <w:p w14:paraId="68AF00C6" w14:textId="77777777" w:rsidR="008E3FCB" w:rsidRPr="00AE2E97" w:rsidRDefault="008E3FCB" w:rsidP="008E3FCB">
      <w:pPr>
        <w:pStyle w:val="ListParagraph"/>
        <w:numPr>
          <w:ilvl w:val="0"/>
          <w:numId w:val="13"/>
        </w:numPr>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Bishop </w:t>
      </w:r>
      <w:proofErr w:type="gramStart"/>
      <w:r w:rsidRPr="00AE2E97">
        <w:rPr>
          <w:rFonts w:ascii="Arial" w:eastAsia="Times New Roman" w:hAnsi="Arial" w:cs="Arial"/>
          <w:sz w:val="22"/>
          <w:szCs w:val="22"/>
          <w:lang w:eastAsia="en-GB"/>
        </w:rPr>
        <w:t>In</w:t>
      </w:r>
      <w:proofErr w:type="gramEnd"/>
      <w:r w:rsidRPr="00AE2E97">
        <w:rPr>
          <w:rFonts w:ascii="Arial" w:eastAsia="Times New Roman" w:hAnsi="Arial" w:cs="Arial"/>
          <w:sz w:val="22"/>
          <w:szCs w:val="22"/>
          <w:lang w:eastAsia="en-GB"/>
        </w:rPr>
        <w:t xml:space="preserve"> Council</w:t>
      </w:r>
    </w:p>
    <w:p w14:paraId="1CBD8A7E" w14:textId="77777777" w:rsidR="008E3FCB" w:rsidRPr="00AE2E97" w:rsidRDefault="008E3FCB" w:rsidP="008E3FCB">
      <w:pPr>
        <w:pStyle w:val="ListParagraph"/>
        <w:numPr>
          <w:ilvl w:val="0"/>
          <w:numId w:val="13"/>
        </w:numPr>
        <w:rPr>
          <w:rFonts w:ascii="Arial" w:eastAsia="Times New Roman" w:hAnsi="Arial" w:cs="Arial"/>
          <w:sz w:val="22"/>
          <w:szCs w:val="22"/>
          <w:lang w:eastAsia="en-GB"/>
        </w:rPr>
      </w:pPr>
      <w:r w:rsidRPr="00AE2E97">
        <w:rPr>
          <w:rFonts w:ascii="Arial" w:eastAsia="Times New Roman" w:hAnsi="Arial" w:cs="Arial"/>
          <w:sz w:val="22"/>
          <w:szCs w:val="22"/>
          <w:lang w:eastAsia="en-GB"/>
        </w:rPr>
        <w:t>Director of Professional Standards</w:t>
      </w:r>
    </w:p>
    <w:p w14:paraId="2E76C018" w14:textId="77777777" w:rsidR="008E3FCB" w:rsidRPr="00AE2E97" w:rsidRDefault="008E3FCB" w:rsidP="008E3FCB">
      <w:pPr>
        <w:pStyle w:val="ListParagraph"/>
        <w:numPr>
          <w:ilvl w:val="0"/>
          <w:numId w:val="13"/>
        </w:numPr>
        <w:rPr>
          <w:rFonts w:ascii="Arial" w:eastAsia="Times New Roman" w:hAnsi="Arial" w:cs="Arial"/>
          <w:sz w:val="22"/>
          <w:szCs w:val="22"/>
          <w:lang w:eastAsia="en-GB"/>
        </w:rPr>
      </w:pPr>
      <w:r w:rsidRPr="00AE2E97">
        <w:rPr>
          <w:rFonts w:ascii="Arial" w:eastAsia="Times New Roman" w:hAnsi="Arial" w:cs="Arial"/>
          <w:sz w:val="22"/>
          <w:szCs w:val="22"/>
          <w:lang w:eastAsia="en-GB"/>
        </w:rPr>
        <w:t>Professional Standards Committee</w:t>
      </w:r>
    </w:p>
    <w:p w14:paraId="1CB414AA" w14:textId="77777777" w:rsidR="008E3FCB" w:rsidRPr="00AE2E97" w:rsidRDefault="008E3FCB" w:rsidP="008E3FCB">
      <w:pPr>
        <w:pStyle w:val="ListParagraph"/>
        <w:numPr>
          <w:ilvl w:val="0"/>
          <w:numId w:val="13"/>
        </w:numPr>
        <w:rPr>
          <w:rFonts w:ascii="Arial" w:eastAsia="Times New Roman" w:hAnsi="Arial" w:cs="Arial"/>
          <w:sz w:val="22"/>
          <w:szCs w:val="22"/>
          <w:lang w:eastAsia="en-GB"/>
        </w:rPr>
      </w:pPr>
      <w:r w:rsidRPr="00AE2E97">
        <w:rPr>
          <w:rFonts w:ascii="Arial" w:eastAsia="Times New Roman" w:hAnsi="Arial" w:cs="Arial"/>
          <w:sz w:val="22"/>
          <w:szCs w:val="22"/>
          <w:lang w:eastAsia="en-GB"/>
        </w:rPr>
        <w:t>Safe Ministry Authority</w:t>
      </w:r>
    </w:p>
    <w:p w14:paraId="43897D39" w14:textId="77777777" w:rsidR="008E3FCB" w:rsidRPr="00AE2E97" w:rsidRDefault="008E3FCB" w:rsidP="008E3FCB">
      <w:pPr>
        <w:rPr>
          <w:rFonts w:ascii="Arial" w:eastAsia="Times New Roman" w:hAnsi="Arial" w:cs="Arial"/>
          <w:sz w:val="22"/>
          <w:szCs w:val="22"/>
          <w:lang w:eastAsia="en-GB"/>
        </w:rPr>
      </w:pPr>
    </w:p>
    <w:p w14:paraId="0A7636BA" w14:textId="5325735A" w:rsidR="00421BCE" w:rsidRPr="00AE2E97" w:rsidRDefault="008E3FCB" w:rsidP="008E3FCB">
      <w:pPr>
        <w:rPr>
          <w:rFonts w:ascii="Arial" w:eastAsia="Times New Roman" w:hAnsi="Arial" w:cs="Arial"/>
          <w:sz w:val="22"/>
          <w:szCs w:val="22"/>
          <w:lang w:eastAsia="en-GB"/>
        </w:rPr>
      </w:pPr>
      <w:r w:rsidRPr="00AE2E97">
        <w:rPr>
          <w:rFonts w:ascii="Arial" w:eastAsia="Times New Roman" w:hAnsi="Arial" w:cs="Arial"/>
          <w:sz w:val="22"/>
          <w:szCs w:val="22"/>
          <w:lang w:eastAsia="en-GB"/>
        </w:rPr>
        <w:t>Clergy and Parish Council are responsible for oversight in their own Parish.</w:t>
      </w:r>
    </w:p>
    <w:p w14:paraId="0876E003" w14:textId="77777777" w:rsidR="008E3FCB" w:rsidRPr="00AE2E97" w:rsidRDefault="008E3FCB" w:rsidP="00AE2E97">
      <w:pPr>
        <w:rPr>
          <w:rFonts w:ascii="Arial" w:eastAsia="Times New Roman" w:hAnsi="Arial" w:cs="Arial"/>
          <w:sz w:val="22"/>
          <w:szCs w:val="22"/>
          <w:lang w:eastAsia="en-GB"/>
        </w:rPr>
      </w:pPr>
    </w:p>
    <w:p w14:paraId="5FBED34A" w14:textId="77777777" w:rsidR="009D2053" w:rsidRPr="00C81915" w:rsidRDefault="009D2053" w:rsidP="00C81915">
      <w:pPr>
        <w:pStyle w:val="ListParagraph"/>
        <w:numPr>
          <w:ilvl w:val="0"/>
          <w:numId w:val="17"/>
        </w:numPr>
        <w:ind w:left="709" w:hanging="709"/>
        <w:rPr>
          <w:rFonts w:ascii="Arial" w:eastAsia="Times New Roman" w:hAnsi="Arial" w:cs="Arial"/>
          <w:b/>
          <w:bCs/>
          <w:color w:val="2F5496" w:themeColor="accent1" w:themeShade="BF"/>
          <w:sz w:val="22"/>
          <w:szCs w:val="22"/>
          <w:lang w:eastAsia="en-GB"/>
        </w:rPr>
      </w:pPr>
      <w:r w:rsidRPr="00C81915">
        <w:rPr>
          <w:rFonts w:ascii="Arial" w:eastAsia="Times New Roman" w:hAnsi="Arial" w:cs="Arial"/>
          <w:b/>
          <w:bCs/>
          <w:color w:val="2F5496" w:themeColor="accent1" w:themeShade="BF"/>
          <w:sz w:val="22"/>
          <w:szCs w:val="22"/>
          <w:lang w:eastAsia="en-GB"/>
        </w:rPr>
        <w:t xml:space="preserve">Review </w:t>
      </w:r>
    </w:p>
    <w:p w14:paraId="36BCB073" w14:textId="48CA7ACC" w:rsidR="009D2053" w:rsidRPr="00AE2E97" w:rsidRDefault="009D2053" w:rsidP="000D5362">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lastRenderedPageBreak/>
        <w:t xml:space="preserve">This policy must be reviewed and updated by </w:t>
      </w:r>
      <w:r w:rsidR="00C81915">
        <w:rPr>
          <w:rFonts w:ascii="Arial" w:eastAsia="Times New Roman" w:hAnsi="Arial" w:cs="Arial"/>
          <w:sz w:val="22"/>
          <w:szCs w:val="22"/>
          <w:lang w:eastAsia="en-GB"/>
        </w:rPr>
        <w:t>the Diocesan Corporation</w:t>
      </w:r>
    </w:p>
    <w:p w14:paraId="7FC9FB33" w14:textId="54087D26" w:rsidR="009D2053" w:rsidRPr="00AE2E97" w:rsidRDefault="009D2053" w:rsidP="000D5362">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This policy </w:t>
      </w:r>
      <w:r w:rsidR="00C81915">
        <w:rPr>
          <w:rFonts w:ascii="Arial" w:eastAsia="Times New Roman" w:hAnsi="Arial" w:cs="Arial"/>
          <w:sz w:val="22"/>
          <w:szCs w:val="22"/>
          <w:lang w:eastAsia="en-GB"/>
        </w:rPr>
        <w:t xml:space="preserve">was endorsed </w:t>
      </w:r>
      <w:r w:rsidR="00FE1024">
        <w:rPr>
          <w:rFonts w:ascii="Arial" w:eastAsia="Times New Roman" w:hAnsi="Arial" w:cs="Arial"/>
          <w:sz w:val="22"/>
          <w:szCs w:val="22"/>
          <w:lang w:eastAsia="en-GB"/>
        </w:rPr>
        <w:t>by Diocesan Corporation 2021</w:t>
      </w:r>
    </w:p>
    <w:p w14:paraId="3024DB60" w14:textId="77777777" w:rsidR="000D5362" w:rsidRPr="00AE2E97" w:rsidRDefault="000D5362" w:rsidP="000D5362">
      <w:pPr>
        <w:spacing w:before="100" w:beforeAutospacing="1" w:after="100" w:afterAutospacing="1"/>
        <w:rPr>
          <w:rFonts w:ascii="Arial" w:eastAsia="Times New Roman" w:hAnsi="Arial" w:cs="Arial"/>
          <w:sz w:val="22"/>
          <w:szCs w:val="22"/>
          <w:lang w:eastAsia="en-GB"/>
        </w:rPr>
      </w:pPr>
    </w:p>
    <w:p w14:paraId="02B6C20D" w14:textId="6CBB4E2A" w:rsidR="009D2053" w:rsidRPr="00AE2E97" w:rsidRDefault="009D2053" w:rsidP="000D5362">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 Signature of </w:t>
      </w:r>
      <w:r w:rsidR="000D5362" w:rsidRPr="00AE2E97">
        <w:rPr>
          <w:rFonts w:ascii="Arial" w:eastAsia="Times New Roman" w:hAnsi="Arial" w:cs="Arial"/>
          <w:sz w:val="22"/>
          <w:szCs w:val="22"/>
          <w:lang w:eastAsia="en-GB"/>
        </w:rPr>
        <w:t>Chairperson</w:t>
      </w:r>
    </w:p>
    <w:p w14:paraId="4CD0CC66" w14:textId="013E4BA3" w:rsidR="00F80ACC" w:rsidRPr="00AE2E97" w:rsidRDefault="00F80ACC">
      <w:pPr>
        <w:rPr>
          <w:rFonts w:ascii="Arial" w:eastAsia="Times New Roman" w:hAnsi="Arial" w:cs="Arial"/>
          <w:sz w:val="22"/>
          <w:szCs w:val="22"/>
          <w:lang w:eastAsia="en-GB"/>
        </w:rPr>
      </w:pPr>
      <w:r w:rsidRPr="00AE2E97">
        <w:rPr>
          <w:rFonts w:ascii="Arial" w:eastAsia="Times New Roman" w:hAnsi="Arial" w:cs="Arial"/>
          <w:sz w:val="22"/>
          <w:szCs w:val="22"/>
          <w:lang w:eastAsia="en-GB"/>
        </w:rPr>
        <w:br w:type="page"/>
      </w:r>
    </w:p>
    <w:p w14:paraId="68B287D5" w14:textId="4C5D3740" w:rsidR="00913ADF" w:rsidRPr="00AE2E97" w:rsidRDefault="009F1416" w:rsidP="000D5362">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lastRenderedPageBreak/>
        <w:t>Schedule 1:</w:t>
      </w:r>
      <w:r w:rsidR="00844D17" w:rsidRPr="00AE2E97">
        <w:rPr>
          <w:rFonts w:ascii="Arial" w:eastAsia="Times New Roman" w:hAnsi="Arial" w:cs="Arial"/>
          <w:b/>
          <w:bCs/>
          <w:sz w:val="22"/>
          <w:szCs w:val="22"/>
          <w:lang w:eastAsia="en-GB"/>
        </w:rPr>
        <w:t xml:space="preserve"> Relevant Legislation and Authority</w:t>
      </w:r>
    </w:p>
    <w:p w14:paraId="6AA51FF7" w14:textId="10739E23" w:rsidR="00F80ACC" w:rsidRPr="00AE2E97" w:rsidRDefault="00F80ACC" w:rsidP="000D5362">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Relevant legis</w:t>
      </w:r>
      <w:r w:rsidR="00CA31C2" w:rsidRPr="00AE2E97">
        <w:rPr>
          <w:rFonts w:ascii="Arial" w:eastAsia="Times New Roman" w:hAnsi="Arial" w:cs="Arial"/>
          <w:b/>
          <w:bCs/>
          <w:sz w:val="22"/>
          <w:szCs w:val="22"/>
          <w:lang w:eastAsia="en-GB"/>
        </w:rPr>
        <w:t>l</w:t>
      </w:r>
      <w:r w:rsidRPr="00AE2E97">
        <w:rPr>
          <w:rFonts w:ascii="Arial" w:eastAsia="Times New Roman" w:hAnsi="Arial" w:cs="Arial"/>
          <w:b/>
          <w:bCs/>
          <w:sz w:val="22"/>
          <w:szCs w:val="22"/>
          <w:lang w:eastAsia="en-GB"/>
        </w:rPr>
        <w:t>ation</w:t>
      </w:r>
    </w:p>
    <w:p w14:paraId="2C3D4E23" w14:textId="3A6639BC" w:rsidR="000C0083" w:rsidRPr="00AE2E97" w:rsidRDefault="000C0083" w:rsidP="00CA31C2">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i/>
          <w:sz w:val="22"/>
          <w:szCs w:val="22"/>
          <w:lang w:eastAsia="en-GB"/>
        </w:rPr>
        <w:t xml:space="preserve">Child Wellbeing </w:t>
      </w:r>
      <w:r w:rsidR="003C746A" w:rsidRPr="00AE2E97">
        <w:rPr>
          <w:rFonts w:ascii="Arial" w:eastAsia="Times New Roman" w:hAnsi="Arial" w:cs="Arial"/>
          <w:i/>
          <w:sz w:val="22"/>
          <w:szCs w:val="22"/>
          <w:lang w:eastAsia="en-GB"/>
        </w:rPr>
        <w:t>and</w:t>
      </w:r>
      <w:r w:rsidRPr="00AE2E97">
        <w:rPr>
          <w:rFonts w:ascii="Arial" w:eastAsia="Times New Roman" w:hAnsi="Arial" w:cs="Arial"/>
          <w:i/>
          <w:sz w:val="22"/>
          <w:szCs w:val="22"/>
          <w:lang w:eastAsia="en-GB"/>
        </w:rPr>
        <w:t xml:space="preserve"> Safety Act 2005</w:t>
      </w:r>
    </w:p>
    <w:p w14:paraId="3E864F93" w14:textId="2F85C262" w:rsidR="00CA31C2" w:rsidRPr="00AE2E97" w:rsidRDefault="00CA31C2" w:rsidP="000C0083">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i/>
          <w:sz w:val="22"/>
          <w:szCs w:val="22"/>
          <w:lang w:eastAsia="en-GB"/>
        </w:rPr>
        <w:t>Children, Youth and Families Act 2005</w:t>
      </w:r>
    </w:p>
    <w:p w14:paraId="22675622" w14:textId="16BDF52E" w:rsidR="00CA31C2" w:rsidRPr="00AE2E97" w:rsidRDefault="00CA31C2" w:rsidP="000C0083">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i/>
          <w:sz w:val="22"/>
          <w:szCs w:val="22"/>
          <w:lang w:eastAsia="en-GB"/>
        </w:rPr>
        <w:t>Crimes Act 1958</w:t>
      </w:r>
    </w:p>
    <w:p w14:paraId="5D92AAD4" w14:textId="632FF8DA" w:rsidR="00CA31C2" w:rsidRPr="00AE2E97" w:rsidRDefault="00AF480B" w:rsidP="000C0083">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i/>
          <w:sz w:val="22"/>
          <w:szCs w:val="22"/>
          <w:lang w:eastAsia="en-GB"/>
        </w:rPr>
        <w:t xml:space="preserve">Privacy Act 1988 </w:t>
      </w:r>
      <w:r w:rsidRPr="00AE2E97">
        <w:rPr>
          <w:rFonts w:ascii="Arial" w:eastAsia="Times New Roman" w:hAnsi="Arial" w:cs="Arial"/>
          <w:sz w:val="22"/>
          <w:szCs w:val="22"/>
          <w:lang w:eastAsia="en-GB"/>
        </w:rPr>
        <w:t>(</w:t>
      </w:r>
      <w:proofErr w:type="spellStart"/>
      <w:r w:rsidRPr="00AE2E97">
        <w:rPr>
          <w:rFonts w:ascii="Arial" w:eastAsia="Times New Roman" w:hAnsi="Arial" w:cs="Arial"/>
          <w:sz w:val="22"/>
          <w:szCs w:val="22"/>
          <w:lang w:eastAsia="en-GB"/>
        </w:rPr>
        <w:t>Cth</w:t>
      </w:r>
      <w:proofErr w:type="spellEnd"/>
      <w:r w:rsidRPr="00AE2E97">
        <w:rPr>
          <w:rFonts w:ascii="Arial" w:eastAsia="Times New Roman" w:hAnsi="Arial" w:cs="Arial"/>
          <w:sz w:val="22"/>
          <w:szCs w:val="22"/>
          <w:lang w:eastAsia="en-GB"/>
        </w:rPr>
        <w:t>)</w:t>
      </w:r>
    </w:p>
    <w:p w14:paraId="3409CEFC" w14:textId="5EC1D4A6" w:rsidR="00CA31C2" w:rsidRPr="00AE2E97" w:rsidRDefault="00CA31C2" w:rsidP="00CA31C2">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i/>
          <w:sz w:val="22"/>
          <w:szCs w:val="22"/>
          <w:lang w:eastAsia="en-GB"/>
        </w:rPr>
        <w:t xml:space="preserve">Working </w:t>
      </w:r>
      <w:proofErr w:type="gramStart"/>
      <w:r w:rsidRPr="00AE2E97">
        <w:rPr>
          <w:rFonts w:ascii="Arial" w:eastAsia="Times New Roman" w:hAnsi="Arial" w:cs="Arial"/>
          <w:i/>
          <w:sz w:val="22"/>
          <w:szCs w:val="22"/>
          <w:lang w:eastAsia="en-GB"/>
        </w:rPr>
        <w:t>With</w:t>
      </w:r>
      <w:proofErr w:type="gramEnd"/>
      <w:r w:rsidRPr="00AE2E97">
        <w:rPr>
          <w:rFonts w:ascii="Arial" w:eastAsia="Times New Roman" w:hAnsi="Arial" w:cs="Arial"/>
          <w:i/>
          <w:sz w:val="22"/>
          <w:szCs w:val="22"/>
          <w:lang w:eastAsia="en-GB"/>
        </w:rPr>
        <w:t xml:space="preserve"> Children Act 200</w:t>
      </w:r>
      <w:r w:rsidR="00D61799" w:rsidRPr="00AE2E97">
        <w:rPr>
          <w:rFonts w:ascii="Arial" w:eastAsia="Times New Roman" w:hAnsi="Arial" w:cs="Arial"/>
          <w:i/>
          <w:sz w:val="22"/>
          <w:szCs w:val="22"/>
          <w:lang w:eastAsia="en-GB"/>
        </w:rPr>
        <w:t>5</w:t>
      </w:r>
    </w:p>
    <w:p w14:paraId="09E67F0F" w14:textId="11C3552A" w:rsidR="00F80ACC" w:rsidRPr="00AE2E97" w:rsidRDefault="00CA31C2" w:rsidP="00AE2E97">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b/>
          <w:sz w:val="22"/>
          <w:szCs w:val="22"/>
          <w:lang w:eastAsia="en-GB"/>
        </w:rPr>
        <w:t>Church rules</w:t>
      </w:r>
    </w:p>
    <w:p w14:paraId="2CA638E4" w14:textId="486DAB8C" w:rsidR="00E16E4D" w:rsidRPr="00AE2E97" w:rsidRDefault="00E16E4D">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Episcopal Standards (Child Protection) Canon 2017</w:t>
      </w:r>
    </w:p>
    <w:p w14:paraId="7CDFBB67" w14:textId="0DA6EFEC" w:rsidR="00E16E4D" w:rsidRPr="00AE2E97" w:rsidRDefault="00844D17">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Safe Ministry to Children Canon 2017</w:t>
      </w:r>
    </w:p>
    <w:p w14:paraId="02521737" w14:textId="1E3CF1E8" w:rsidR="00844D17" w:rsidRPr="00AE2E97" w:rsidRDefault="00844D17" w:rsidP="00FC7FB0">
      <w:pPr>
        <w:pStyle w:val="ListParagraph"/>
        <w:numPr>
          <w:ilvl w:val="0"/>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Professional Standards Act 2017</w:t>
      </w:r>
    </w:p>
    <w:p w14:paraId="2BE7CCBA" w14:textId="14BB0DFA" w:rsidR="00F472A6" w:rsidRPr="00AE2E97" w:rsidRDefault="00F472A6" w:rsidP="00AE2E97">
      <w:pPr>
        <w:pStyle w:val="ListParagraph"/>
        <w:numPr>
          <w:ilvl w:val="1"/>
          <w:numId w:val="15"/>
        </w:num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Protocol for responding to complaints of abuse and </w:t>
      </w:r>
      <w:r w:rsidR="005700C9" w:rsidRPr="00AE2E97">
        <w:rPr>
          <w:rFonts w:ascii="Arial" w:eastAsia="Times New Roman" w:hAnsi="Arial" w:cs="Arial"/>
          <w:sz w:val="22"/>
          <w:szCs w:val="22"/>
          <w:lang w:eastAsia="en-GB"/>
        </w:rPr>
        <w:t xml:space="preserve">harassment </w:t>
      </w:r>
    </w:p>
    <w:p w14:paraId="2D5628C8" w14:textId="79922611" w:rsidR="00AC25F4" w:rsidRPr="00AE2E97" w:rsidRDefault="00E16E4D">
      <w:pPr>
        <w:rPr>
          <w:rFonts w:ascii="Arial" w:eastAsia="Times New Roman" w:hAnsi="Arial" w:cs="Arial"/>
          <w:sz w:val="22"/>
          <w:szCs w:val="22"/>
          <w:lang w:eastAsia="en-GB"/>
        </w:rPr>
      </w:pPr>
      <w:r w:rsidRPr="00AE2E97" w:rsidDel="00E16E4D">
        <w:rPr>
          <w:rFonts w:ascii="Arial" w:eastAsia="Times New Roman" w:hAnsi="Arial" w:cs="Arial"/>
          <w:sz w:val="22"/>
          <w:szCs w:val="22"/>
          <w:lang w:eastAsia="en-GB"/>
        </w:rPr>
        <w:t xml:space="preserve"> </w:t>
      </w:r>
    </w:p>
    <w:p w14:paraId="71D97B03" w14:textId="77777777" w:rsidR="00E16E4D" w:rsidRPr="00AE2E97" w:rsidRDefault="00E16E4D">
      <w:pPr>
        <w:rPr>
          <w:rFonts w:ascii="Arial" w:eastAsia="Times New Roman" w:hAnsi="Arial" w:cs="Arial"/>
          <w:sz w:val="22"/>
          <w:szCs w:val="22"/>
          <w:lang w:eastAsia="en-GB"/>
        </w:rPr>
      </w:pPr>
    </w:p>
    <w:p w14:paraId="3F512810" w14:textId="77777777" w:rsidR="00E16E4D" w:rsidRPr="00AE2E97" w:rsidRDefault="00E16E4D">
      <w:pPr>
        <w:rPr>
          <w:rFonts w:ascii="Arial" w:eastAsia="Times New Roman" w:hAnsi="Arial" w:cs="Arial"/>
          <w:sz w:val="22"/>
          <w:szCs w:val="22"/>
          <w:lang w:eastAsia="en-GB"/>
        </w:rPr>
      </w:pPr>
    </w:p>
    <w:p w14:paraId="277ABEF6" w14:textId="2AFCB258" w:rsidR="00E16E4D" w:rsidRPr="00AE2E97" w:rsidRDefault="00E16E4D">
      <w:pPr>
        <w:rPr>
          <w:rFonts w:ascii="Arial" w:eastAsia="Times New Roman" w:hAnsi="Arial" w:cs="Arial"/>
          <w:sz w:val="22"/>
          <w:szCs w:val="22"/>
          <w:lang w:eastAsia="en-GB"/>
        </w:rPr>
      </w:pPr>
      <w:r w:rsidRPr="00AE2E97">
        <w:rPr>
          <w:rFonts w:ascii="Arial" w:eastAsia="Times New Roman" w:hAnsi="Arial" w:cs="Arial"/>
          <w:sz w:val="22"/>
          <w:szCs w:val="22"/>
          <w:lang w:eastAsia="en-GB"/>
        </w:rPr>
        <w:br w:type="page"/>
      </w:r>
    </w:p>
    <w:p w14:paraId="34C7EAB8" w14:textId="101B4154" w:rsidR="00E304B4" w:rsidRPr="00AE2E97" w:rsidRDefault="009F1416" w:rsidP="00E304B4">
      <w:pPr>
        <w:spacing w:before="120" w:after="120"/>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lastRenderedPageBreak/>
        <w:t xml:space="preserve">Schedule 2: </w:t>
      </w:r>
      <w:r w:rsidR="00913ADF" w:rsidRPr="00AE2E97">
        <w:rPr>
          <w:rFonts w:ascii="Arial" w:eastAsia="Times New Roman" w:hAnsi="Arial" w:cs="Arial"/>
          <w:b/>
          <w:bCs/>
          <w:sz w:val="22"/>
          <w:szCs w:val="22"/>
          <w:lang w:eastAsia="en-GB"/>
        </w:rPr>
        <w:t xml:space="preserve">Safe Ministry </w:t>
      </w:r>
      <w:r w:rsidRPr="00AE2E97">
        <w:rPr>
          <w:rFonts w:ascii="Arial" w:eastAsia="Times New Roman" w:hAnsi="Arial" w:cs="Arial"/>
          <w:b/>
          <w:bCs/>
          <w:sz w:val="22"/>
          <w:szCs w:val="22"/>
          <w:lang w:eastAsia="en-GB"/>
        </w:rPr>
        <w:t xml:space="preserve">requirements </w:t>
      </w:r>
      <w:r w:rsidR="00913ADF" w:rsidRPr="00AE2E97">
        <w:rPr>
          <w:rFonts w:ascii="Arial" w:eastAsia="Times New Roman" w:hAnsi="Arial" w:cs="Arial"/>
          <w:b/>
          <w:bCs/>
          <w:sz w:val="22"/>
          <w:szCs w:val="22"/>
          <w:lang w:eastAsia="en-GB"/>
        </w:rPr>
        <w:t>for C</w:t>
      </w:r>
      <w:r w:rsidR="00E304B4" w:rsidRPr="00AE2E97">
        <w:rPr>
          <w:rFonts w:ascii="Arial" w:eastAsia="Times New Roman" w:hAnsi="Arial" w:cs="Arial"/>
          <w:b/>
          <w:bCs/>
          <w:sz w:val="22"/>
          <w:szCs w:val="22"/>
          <w:lang w:eastAsia="en-GB"/>
        </w:rPr>
        <w:t>L</w:t>
      </w:r>
      <w:r w:rsidR="00913ADF" w:rsidRPr="00AE2E97">
        <w:rPr>
          <w:rFonts w:ascii="Arial" w:eastAsia="Times New Roman" w:hAnsi="Arial" w:cs="Arial"/>
          <w:b/>
          <w:bCs/>
          <w:sz w:val="22"/>
          <w:szCs w:val="22"/>
          <w:lang w:eastAsia="en-GB"/>
        </w:rPr>
        <w:t>ERGY</w:t>
      </w:r>
    </w:p>
    <w:p w14:paraId="1B588BAF" w14:textId="37FD15AF" w:rsidR="00913ADF" w:rsidRPr="00AE2E97" w:rsidRDefault="00913ADF" w:rsidP="00E304B4">
      <w:pPr>
        <w:spacing w:before="120" w:after="120"/>
        <w:rPr>
          <w:rFonts w:ascii="Arial" w:eastAsia="Times New Roman" w:hAnsi="Arial" w:cs="Arial"/>
          <w:b/>
          <w:bCs/>
          <w:sz w:val="22"/>
          <w:szCs w:val="22"/>
          <w:lang w:eastAsia="en-GB"/>
        </w:rPr>
      </w:pPr>
      <w:r w:rsidRPr="00AE2E97">
        <w:rPr>
          <w:rFonts w:ascii="Arial" w:eastAsia="Times New Roman" w:hAnsi="Arial" w:cs="Arial"/>
          <w:sz w:val="22"/>
          <w:szCs w:val="22"/>
          <w:lang w:eastAsia="en-GB"/>
        </w:rPr>
        <w:t xml:space="preserve">This includes Clergy, PTOs, Ordination Candidates and salaried Ministry Workers. (Visiting clergy engaging in ministry who do not hold the Bishop’s Licence and do not hold a PTO require a ‘Letter </w:t>
      </w:r>
      <w:proofErr w:type="gramStart"/>
      <w:r w:rsidRPr="00AE2E97">
        <w:rPr>
          <w:rFonts w:ascii="Arial" w:eastAsia="Times New Roman" w:hAnsi="Arial" w:cs="Arial"/>
          <w:sz w:val="22"/>
          <w:szCs w:val="22"/>
          <w:lang w:eastAsia="en-GB"/>
        </w:rPr>
        <w:t>Of</w:t>
      </w:r>
      <w:proofErr w:type="gramEnd"/>
      <w:r w:rsidRPr="00AE2E97">
        <w:rPr>
          <w:rFonts w:ascii="Arial" w:eastAsia="Times New Roman" w:hAnsi="Arial" w:cs="Arial"/>
          <w:sz w:val="22"/>
          <w:szCs w:val="22"/>
          <w:lang w:eastAsia="en-GB"/>
        </w:rPr>
        <w:t xml:space="preserve"> Good Standing’ and National Professional Standards Screening.)</w:t>
      </w:r>
    </w:p>
    <w:tbl>
      <w:tblPr>
        <w:tblStyle w:val="TableGrid"/>
        <w:tblW w:w="9493" w:type="dxa"/>
        <w:tblLayout w:type="fixed"/>
        <w:tblLook w:val="04A0" w:firstRow="1" w:lastRow="0" w:firstColumn="1" w:lastColumn="0" w:noHBand="0" w:noVBand="1"/>
      </w:tblPr>
      <w:tblGrid>
        <w:gridCol w:w="1843"/>
        <w:gridCol w:w="2688"/>
        <w:gridCol w:w="2835"/>
        <w:gridCol w:w="2127"/>
      </w:tblGrid>
      <w:tr w:rsidR="00E304B4" w:rsidRPr="00DC64C0" w14:paraId="4DC48ECD" w14:textId="77777777" w:rsidTr="00AE2E97">
        <w:tc>
          <w:tcPr>
            <w:tcW w:w="1843" w:type="dxa"/>
          </w:tcPr>
          <w:p w14:paraId="7FB1D1E5" w14:textId="6A4A181D" w:rsidR="00913ADF" w:rsidRPr="00AE2E97" w:rsidRDefault="00913ADF" w:rsidP="000D5362">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Licence, Authorisation, Appointment renewal</w:t>
            </w:r>
          </w:p>
        </w:tc>
        <w:tc>
          <w:tcPr>
            <w:tcW w:w="2688" w:type="dxa"/>
          </w:tcPr>
          <w:p w14:paraId="63CE4B5B" w14:textId="17936297" w:rsidR="00913ADF" w:rsidRPr="00AE2E97" w:rsidRDefault="00913ADF" w:rsidP="000D5362">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Safe Ministry Screening</w:t>
            </w:r>
          </w:p>
        </w:tc>
        <w:tc>
          <w:tcPr>
            <w:tcW w:w="2835" w:type="dxa"/>
          </w:tcPr>
          <w:p w14:paraId="7C2DC3FD" w14:textId="418EB1D0" w:rsidR="00913ADF" w:rsidRPr="00AE2E97" w:rsidRDefault="00913ADF" w:rsidP="000D5362">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Safe Ministry Training</w:t>
            </w:r>
          </w:p>
        </w:tc>
        <w:tc>
          <w:tcPr>
            <w:tcW w:w="2127" w:type="dxa"/>
          </w:tcPr>
          <w:p w14:paraId="02C4AA43" w14:textId="1F9EE2B6" w:rsidR="00913ADF" w:rsidRPr="00AE2E97" w:rsidRDefault="00913ADF" w:rsidP="000D5362">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Records kept</w:t>
            </w:r>
          </w:p>
        </w:tc>
      </w:tr>
      <w:tr w:rsidR="00E304B4" w:rsidRPr="00DC64C0" w14:paraId="1F9A3908" w14:textId="77777777" w:rsidTr="00AE2E97">
        <w:tc>
          <w:tcPr>
            <w:tcW w:w="1843" w:type="dxa"/>
          </w:tcPr>
          <w:p w14:paraId="08A72CBD" w14:textId="0D907187" w:rsidR="00913ADF" w:rsidRPr="00AE2E97" w:rsidRDefault="00913ADF" w:rsidP="000D5362">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A</w:t>
            </w:r>
            <w:r w:rsidR="00E304B4" w:rsidRPr="00AE2E97">
              <w:rPr>
                <w:rFonts w:ascii="Arial" w:eastAsia="Times New Roman" w:hAnsi="Arial" w:cs="Arial"/>
                <w:sz w:val="22"/>
                <w:szCs w:val="22"/>
                <w:lang w:eastAsia="en-GB"/>
              </w:rPr>
              <w:t>s</w:t>
            </w:r>
            <w:r w:rsidRPr="00AE2E97">
              <w:rPr>
                <w:rFonts w:ascii="Arial" w:eastAsia="Times New Roman" w:hAnsi="Arial" w:cs="Arial"/>
                <w:sz w:val="22"/>
                <w:szCs w:val="22"/>
                <w:lang w:eastAsia="en-GB"/>
              </w:rPr>
              <w:t xml:space="preserve"> per relevant Act or terms of appointment</w:t>
            </w:r>
          </w:p>
        </w:tc>
        <w:tc>
          <w:tcPr>
            <w:tcW w:w="2688" w:type="dxa"/>
          </w:tcPr>
          <w:p w14:paraId="2B7386A8" w14:textId="64230238" w:rsidR="00F944A9" w:rsidRPr="00AE2E97" w:rsidRDefault="00913ADF">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Understand and agree to abide </w:t>
            </w:r>
            <w:r w:rsidR="00E304B4" w:rsidRPr="00AE2E97">
              <w:rPr>
                <w:rFonts w:ascii="Arial" w:eastAsia="Times New Roman" w:hAnsi="Arial" w:cs="Arial"/>
                <w:sz w:val="22"/>
                <w:szCs w:val="22"/>
                <w:lang w:eastAsia="en-GB"/>
              </w:rPr>
              <w:t xml:space="preserve">with the Diocesan Code of Conduct (Faithfulness </w:t>
            </w:r>
            <w:proofErr w:type="gramStart"/>
            <w:r w:rsidR="00E304B4" w:rsidRPr="00AE2E97">
              <w:rPr>
                <w:rFonts w:ascii="Arial" w:eastAsia="Times New Roman" w:hAnsi="Arial" w:cs="Arial"/>
                <w:sz w:val="22"/>
                <w:szCs w:val="22"/>
                <w:lang w:eastAsia="en-GB"/>
              </w:rPr>
              <w:t>In</w:t>
            </w:r>
            <w:proofErr w:type="gramEnd"/>
            <w:r w:rsidR="00E304B4" w:rsidRPr="00AE2E97">
              <w:rPr>
                <w:rFonts w:ascii="Arial" w:eastAsia="Times New Roman" w:hAnsi="Arial" w:cs="Arial"/>
                <w:sz w:val="22"/>
                <w:szCs w:val="22"/>
                <w:lang w:eastAsia="en-GB"/>
              </w:rPr>
              <w:t xml:space="preserve"> Service). This includes completing the acknowledgement sign-off at the conclusion of the Safe Ministry Check</w:t>
            </w:r>
          </w:p>
          <w:p w14:paraId="132551DA" w14:textId="3E6AAC1D" w:rsidR="00E304B4" w:rsidRPr="00AE2E97" w:rsidRDefault="00E304B4" w:rsidP="00E304B4">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Safe Ministry Check</w:t>
            </w:r>
            <w:r w:rsidR="009D29EE">
              <w:rPr>
                <w:rFonts w:ascii="Arial" w:eastAsia="Times New Roman" w:hAnsi="Arial" w:cs="Arial"/>
                <w:sz w:val="22"/>
                <w:szCs w:val="22"/>
                <w:lang w:eastAsia="en-GB"/>
              </w:rPr>
              <w:t xml:space="preserve"> </w:t>
            </w:r>
            <w:r w:rsidR="009D29EE" w:rsidRPr="00DC64C0">
              <w:rPr>
                <w:rFonts w:ascii="Arial" w:eastAsia="Times New Roman" w:hAnsi="Arial" w:cs="Arial"/>
                <w:bCs/>
                <w:sz w:val="22"/>
                <w:szCs w:val="22"/>
                <w:lang w:eastAsia="en-GB"/>
              </w:rPr>
              <w:t>Clergy, Ordination Candidates or Paid, Licensed or Authorised Church Workers (includes Lay Readers and Pastoral Visitors</w:t>
            </w:r>
            <w:r w:rsidRPr="00AE2E97">
              <w:rPr>
                <w:rFonts w:ascii="Arial" w:eastAsia="Times New Roman" w:hAnsi="Arial" w:cs="Arial"/>
                <w:sz w:val="22"/>
                <w:szCs w:val="22"/>
                <w:lang w:eastAsia="en-GB"/>
              </w:rPr>
              <w:t xml:space="preserve"> – once only</w:t>
            </w:r>
          </w:p>
          <w:p w14:paraId="499962EB" w14:textId="77777777" w:rsidR="00E304B4" w:rsidRPr="00AE2E97" w:rsidRDefault="00E304B4" w:rsidP="00E304B4">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National Criminal History Record Check – every 3 years at Diocesan expense.</w:t>
            </w:r>
          </w:p>
          <w:p w14:paraId="39B79326" w14:textId="77777777" w:rsidR="00E304B4" w:rsidRPr="00AE2E97" w:rsidRDefault="00E304B4" w:rsidP="00E304B4">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Working </w:t>
            </w:r>
            <w:proofErr w:type="gramStart"/>
            <w:r w:rsidRPr="00AE2E97">
              <w:rPr>
                <w:rFonts w:ascii="Arial" w:eastAsia="Times New Roman" w:hAnsi="Arial" w:cs="Arial"/>
                <w:sz w:val="22"/>
                <w:szCs w:val="22"/>
                <w:lang w:eastAsia="en-GB"/>
              </w:rPr>
              <w:t>With</w:t>
            </w:r>
            <w:proofErr w:type="gramEnd"/>
            <w:r w:rsidRPr="00AE2E97">
              <w:rPr>
                <w:rFonts w:ascii="Arial" w:eastAsia="Times New Roman" w:hAnsi="Arial" w:cs="Arial"/>
                <w:sz w:val="22"/>
                <w:szCs w:val="22"/>
                <w:lang w:eastAsia="en-GB"/>
              </w:rPr>
              <w:t xml:space="preserve"> Children Check – subject to renewal – at Parish expense</w:t>
            </w:r>
          </w:p>
          <w:p w14:paraId="106C061C" w14:textId="7D18A2E9" w:rsidR="00E304B4" w:rsidRPr="00AE2E97" w:rsidRDefault="00E304B4" w:rsidP="00E304B4">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National </w:t>
            </w:r>
            <w:r w:rsidR="009D29EE">
              <w:rPr>
                <w:rFonts w:ascii="Arial" w:eastAsia="Times New Roman" w:hAnsi="Arial" w:cs="Arial"/>
                <w:sz w:val="22"/>
                <w:szCs w:val="22"/>
                <w:lang w:eastAsia="en-GB"/>
              </w:rPr>
              <w:t>Register Check</w:t>
            </w:r>
            <w:r w:rsidRPr="00AE2E97">
              <w:rPr>
                <w:rFonts w:ascii="Arial" w:eastAsia="Times New Roman" w:hAnsi="Arial" w:cs="Arial"/>
                <w:sz w:val="22"/>
                <w:szCs w:val="22"/>
                <w:lang w:eastAsia="en-GB"/>
              </w:rPr>
              <w:t>.</w:t>
            </w:r>
          </w:p>
        </w:tc>
        <w:tc>
          <w:tcPr>
            <w:tcW w:w="2835" w:type="dxa"/>
          </w:tcPr>
          <w:p w14:paraId="32325C08" w14:textId="77777777" w:rsidR="00721257" w:rsidRPr="00AE2E97" w:rsidRDefault="00721257" w:rsidP="00721257">
            <w:pPr>
              <w:pStyle w:val="ListParagraph"/>
              <w:numPr>
                <w:ilvl w:val="0"/>
                <w:numId w:val="14"/>
              </w:numPr>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Safe Church Awareness Workshop – once only.</w:t>
            </w:r>
          </w:p>
          <w:p w14:paraId="51016869" w14:textId="77777777"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     OR</w:t>
            </w:r>
          </w:p>
          <w:p w14:paraId="3E0F6541" w14:textId="21E01E7B"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SMR online Induction Works</w:t>
            </w:r>
            <w:r w:rsidR="009D29EE">
              <w:rPr>
                <w:rFonts w:ascii="Arial" w:eastAsia="Times New Roman" w:hAnsi="Arial" w:cs="Arial"/>
                <w:sz w:val="22"/>
                <w:szCs w:val="22"/>
                <w:lang w:eastAsia="en-GB"/>
              </w:rPr>
              <w:t>h</w:t>
            </w:r>
            <w:r w:rsidRPr="00AE2E97">
              <w:rPr>
                <w:rFonts w:ascii="Arial" w:eastAsia="Times New Roman" w:hAnsi="Arial" w:cs="Arial"/>
                <w:sz w:val="22"/>
                <w:szCs w:val="22"/>
                <w:lang w:eastAsia="en-GB"/>
              </w:rPr>
              <w:t>op.</w:t>
            </w:r>
          </w:p>
          <w:p w14:paraId="432F3502" w14:textId="77777777"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p>
          <w:p w14:paraId="6FAC31AC" w14:textId="77777777" w:rsidR="00721257" w:rsidRPr="00AE2E97" w:rsidRDefault="00721257" w:rsidP="00721257">
            <w:pPr>
              <w:pStyle w:val="ListParagraph"/>
              <w:numPr>
                <w:ilvl w:val="0"/>
                <w:numId w:val="14"/>
              </w:numPr>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Safe Church Refresher Workshop – once every 3 years after Safe Church Awareness Workshop has been completed</w:t>
            </w:r>
          </w:p>
          <w:p w14:paraId="3BFA8321" w14:textId="77777777"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        OR</w:t>
            </w:r>
          </w:p>
          <w:p w14:paraId="14855558" w14:textId="77777777"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SMR online Refresher Workshop.</w:t>
            </w:r>
          </w:p>
          <w:p w14:paraId="1B332389" w14:textId="5F7F5024" w:rsidR="00E304B4" w:rsidRPr="00AE2E97" w:rsidRDefault="00E304B4" w:rsidP="00721257">
            <w:pPr>
              <w:pStyle w:val="ListParagraph"/>
              <w:spacing w:before="100" w:beforeAutospacing="1" w:after="100" w:afterAutospacing="1"/>
              <w:ind w:left="417"/>
              <w:rPr>
                <w:rFonts w:ascii="Arial" w:eastAsia="Times New Roman" w:hAnsi="Arial" w:cs="Arial"/>
                <w:sz w:val="22"/>
                <w:szCs w:val="22"/>
                <w:lang w:eastAsia="en-GB"/>
              </w:rPr>
            </w:pPr>
          </w:p>
        </w:tc>
        <w:tc>
          <w:tcPr>
            <w:tcW w:w="2127" w:type="dxa"/>
          </w:tcPr>
          <w:p w14:paraId="5B451E56" w14:textId="77777777" w:rsidR="00E304B4" w:rsidRPr="00AE2E97" w:rsidRDefault="00E304B4" w:rsidP="00E304B4">
            <w:pPr>
              <w:pStyle w:val="ListParagraph"/>
              <w:numPr>
                <w:ilvl w:val="0"/>
                <w:numId w:val="14"/>
              </w:numPr>
              <w:spacing w:before="100" w:beforeAutospacing="1" w:after="100" w:afterAutospacing="1"/>
              <w:ind w:left="360"/>
              <w:rPr>
                <w:rFonts w:ascii="Arial" w:eastAsia="Times New Roman" w:hAnsi="Arial" w:cs="Arial"/>
                <w:sz w:val="22"/>
                <w:szCs w:val="22"/>
                <w:lang w:eastAsia="en-GB"/>
              </w:rPr>
            </w:pPr>
            <w:r w:rsidRPr="00AE2E97">
              <w:rPr>
                <w:rFonts w:ascii="Arial" w:eastAsia="Times New Roman" w:hAnsi="Arial" w:cs="Arial"/>
                <w:sz w:val="22"/>
                <w:szCs w:val="22"/>
                <w:lang w:eastAsia="en-GB"/>
              </w:rPr>
              <w:t>Diocese</w:t>
            </w:r>
          </w:p>
          <w:p w14:paraId="07F4A9FF" w14:textId="6768BBE4" w:rsidR="00913ADF" w:rsidRPr="00AE2E97" w:rsidRDefault="00E304B4" w:rsidP="00E304B4">
            <w:pPr>
              <w:pStyle w:val="ListParagraph"/>
              <w:numPr>
                <w:ilvl w:val="0"/>
                <w:numId w:val="14"/>
              </w:numPr>
              <w:spacing w:before="100" w:beforeAutospacing="1" w:after="100" w:afterAutospacing="1"/>
              <w:ind w:left="360" w:right="343"/>
              <w:rPr>
                <w:rFonts w:ascii="Arial" w:eastAsia="Times New Roman" w:hAnsi="Arial" w:cs="Arial"/>
                <w:sz w:val="22"/>
                <w:szCs w:val="22"/>
                <w:lang w:eastAsia="en-GB"/>
              </w:rPr>
            </w:pPr>
            <w:proofErr w:type="spellStart"/>
            <w:r w:rsidRPr="00AE2E97">
              <w:rPr>
                <w:rFonts w:ascii="Arial" w:eastAsia="Times New Roman" w:hAnsi="Arial" w:cs="Arial"/>
                <w:sz w:val="22"/>
                <w:szCs w:val="22"/>
                <w:lang w:eastAsia="en-GB"/>
              </w:rPr>
              <w:t>S</w:t>
            </w:r>
            <w:r w:rsidR="00D6519C" w:rsidRPr="00AE2E97">
              <w:rPr>
                <w:rFonts w:ascii="Arial" w:eastAsia="Times New Roman" w:hAnsi="Arial" w:cs="Arial"/>
                <w:sz w:val="22"/>
                <w:szCs w:val="22"/>
                <w:lang w:eastAsia="en-GB"/>
              </w:rPr>
              <w:t>M</w:t>
            </w:r>
            <w:r w:rsidRPr="00AE2E97">
              <w:rPr>
                <w:rFonts w:ascii="Arial" w:eastAsia="Times New Roman" w:hAnsi="Arial" w:cs="Arial"/>
                <w:sz w:val="22"/>
                <w:szCs w:val="22"/>
                <w:lang w:eastAsia="en-GB"/>
              </w:rPr>
              <w:t>Online</w:t>
            </w:r>
            <w:proofErr w:type="spellEnd"/>
            <w:r w:rsidRPr="00AE2E97">
              <w:rPr>
                <w:rFonts w:ascii="Arial" w:eastAsia="Times New Roman" w:hAnsi="Arial" w:cs="Arial"/>
                <w:sz w:val="22"/>
                <w:szCs w:val="22"/>
                <w:lang w:eastAsia="en-GB"/>
              </w:rPr>
              <w:t>.</w:t>
            </w:r>
          </w:p>
          <w:p w14:paraId="13E6FD90" w14:textId="7AB40760" w:rsidR="00E304B4" w:rsidRPr="00AE2E97" w:rsidRDefault="00E304B4" w:rsidP="000D5362">
            <w:pPr>
              <w:spacing w:before="100" w:beforeAutospacing="1" w:after="100" w:afterAutospacing="1"/>
              <w:rPr>
                <w:rFonts w:ascii="Arial" w:eastAsia="Times New Roman" w:hAnsi="Arial" w:cs="Arial"/>
                <w:sz w:val="22"/>
                <w:szCs w:val="22"/>
                <w:lang w:eastAsia="en-GB"/>
              </w:rPr>
            </w:pPr>
          </w:p>
        </w:tc>
      </w:tr>
    </w:tbl>
    <w:p w14:paraId="268D8949" w14:textId="07C7C1C8" w:rsidR="00AC25F4" w:rsidRPr="00AE2E97" w:rsidRDefault="00AC25F4" w:rsidP="00D6519C">
      <w:pPr>
        <w:spacing w:before="120" w:after="120"/>
        <w:rPr>
          <w:rFonts w:ascii="Arial" w:eastAsia="Times New Roman" w:hAnsi="Arial" w:cs="Arial"/>
          <w:b/>
          <w:bCs/>
          <w:sz w:val="22"/>
          <w:szCs w:val="22"/>
          <w:lang w:eastAsia="en-GB"/>
        </w:rPr>
      </w:pPr>
    </w:p>
    <w:p w14:paraId="1561BECB" w14:textId="77777777" w:rsidR="00AC25F4" w:rsidRPr="00AE2E97" w:rsidRDefault="00AC25F4">
      <w:pPr>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br w:type="page"/>
      </w:r>
    </w:p>
    <w:p w14:paraId="3FC9E77F" w14:textId="32178534" w:rsidR="00D6519C" w:rsidRPr="00AE2E97" w:rsidRDefault="009F1416" w:rsidP="00D6519C">
      <w:pPr>
        <w:spacing w:before="120" w:after="120"/>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lastRenderedPageBreak/>
        <w:t xml:space="preserve">Schedule 3: </w:t>
      </w:r>
      <w:r w:rsidR="00D6519C" w:rsidRPr="00AE2E97">
        <w:rPr>
          <w:rFonts w:ascii="Arial" w:eastAsia="Times New Roman" w:hAnsi="Arial" w:cs="Arial"/>
          <w:b/>
          <w:bCs/>
          <w:sz w:val="22"/>
          <w:szCs w:val="22"/>
          <w:lang w:eastAsia="en-GB"/>
        </w:rPr>
        <w:t xml:space="preserve">Safe Ministry </w:t>
      </w:r>
      <w:r w:rsidRPr="00AE2E97">
        <w:rPr>
          <w:rFonts w:ascii="Arial" w:eastAsia="Times New Roman" w:hAnsi="Arial" w:cs="Arial"/>
          <w:b/>
          <w:bCs/>
          <w:sz w:val="22"/>
          <w:szCs w:val="22"/>
          <w:lang w:eastAsia="en-GB"/>
        </w:rPr>
        <w:t xml:space="preserve">requirements </w:t>
      </w:r>
      <w:r w:rsidR="00D6519C" w:rsidRPr="00AE2E97">
        <w:rPr>
          <w:rFonts w:ascii="Arial" w:eastAsia="Times New Roman" w:hAnsi="Arial" w:cs="Arial"/>
          <w:b/>
          <w:bCs/>
          <w:sz w:val="22"/>
          <w:szCs w:val="22"/>
          <w:lang w:eastAsia="en-GB"/>
        </w:rPr>
        <w:t>for voluntary and paid church workers</w:t>
      </w:r>
    </w:p>
    <w:p w14:paraId="759F9CD4" w14:textId="381496D4" w:rsidR="00D6519C" w:rsidRPr="00AE2E97" w:rsidRDefault="00D6519C" w:rsidP="00D6519C">
      <w:pPr>
        <w:spacing w:before="120" w:after="120"/>
        <w:rPr>
          <w:rFonts w:ascii="Arial" w:eastAsia="Times New Roman" w:hAnsi="Arial" w:cs="Arial"/>
          <w:sz w:val="22"/>
          <w:szCs w:val="22"/>
          <w:lang w:eastAsia="en-GB"/>
        </w:rPr>
      </w:pPr>
      <w:r w:rsidRPr="00AE2E97">
        <w:rPr>
          <w:rFonts w:ascii="Arial" w:eastAsia="Times New Roman" w:hAnsi="Arial" w:cs="Arial"/>
          <w:sz w:val="22"/>
          <w:szCs w:val="22"/>
          <w:lang w:eastAsia="en-GB"/>
        </w:rPr>
        <w:t>This includes: Lay Readers, Pastoral Assistants, Lay Spiritual Directors, Children and youth workers in Parishes, Liturgical Assistants, Eucharistic Assistants, Parish Council members including wardens treasurers and secretaries, synod members and voluntary parish administrative staff, Op Shop coordinators, members of Bishop In Council and its committees, members of Trust Corporation and Diocesan Corporation, Directors of Anglican Retired Living Limited, Finance Committee, Safe Ministry Authority, Professional Standards Committee. Administrative staff – Diocese, salaried Administrative staff – Parish.</w:t>
      </w:r>
    </w:p>
    <w:p w14:paraId="67B5E720" w14:textId="4870B6C1" w:rsidR="00D6519C" w:rsidRPr="00AE2E97" w:rsidRDefault="00D6519C" w:rsidP="00D6519C">
      <w:pPr>
        <w:spacing w:before="120" w:after="120"/>
        <w:rPr>
          <w:rFonts w:ascii="Arial" w:eastAsia="Times New Roman" w:hAnsi="Arial" w:cs="Arial"/>
          <w:sz w:val="22"/>
          <w:szCs w:val="22"/>
          <w:lang w:eastAsia="en-GB"/>
        </w:rPr>
      </w:pPr>
    </w:p>
    <w:tbl>
      <w:tblPr>
        <w:tblStyle w:val="TableGrid"/>
        <w:tblW w:w="9209" w:type="dxa"/>
        <w:tblLayout w:type="fixed"/>
        <w:tblLook w:val="04A0" w:firstRow="1" w:lastRow="0" w:firstColumn="1" w:lastColumn="0" w:noHBand="0" w:noVBand="1"/>
      </w:tblPr>
      <w:tblGrid>
        <w:gridCol w:w="1843"/>
        <w:gridCol w:w="2688"/>
        <w:gridCol w:w="2835"/>
        <w:gridCol w:w="1843"/>
      </w:tblGrid>
      <w:tr w:rsidR="00D6519C" w:rsidRPr="00DC64C0" w14:paraId="44762289" w14:textId="77777777" w:rsidTr="00BC08FC">
        <w:tc>
          <w:tcPr>
            <w:tcW w:w="1843" w:type="dxa"/>
          </w:tcPr>
          <w:p w14:paraId="0B343371" w14:textId="77777777" w:rsidR="00D6519C" w:rsidRPr="00AE2E97" w:rsidRDefault="00D6519C" w:rsidP="00BC08FC">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Licence, Authorisation, Appointment renewal</w:t>
            </w:r>
          </w:p>
        </w:tc>
        <w:tc>
          <w:tcPr>
            <w:tcW w:w="2688" w:type="dxa"/>
          </w:tcPr>
          <w:p w14:paraId="6CA61D89" w14:textId="77777777" w:rsidR="00D6519C" w:rsidRPr="00AE2E97" w:rsidRDefault="00D6519C" w:rsidP="00BC08FC">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Safe Ministry Screening</w:t>
            </w:r>
          </w:p>
        </w:tc>
        <w:tc>
          <w:tcPr>
            <w:tcW w:w="2835" w:type="dxa"/>
          </w:tcPr>
          <w:p w14:paraId="3BC80668" w14:textId="77777777" w:rsidR="00D6519C" w:rsidRPr="00AE2E97" w:rsidRDefault="00D6519C" w:rsidP="00BC08FC">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Safe Ministry Training</w:t>
            </w:r>
          </w:p>
        </w:tc>
        <w:tc>
          <w:tcPr>
            <w:tcW w:w="1843" w:type="dxa"/>
          </w:tcPr>
          <w:p w14:paraId="03AAA485" w14:textId="77777777" w:rsidR="00D6519C" w:rsidRPr="00AE2E97" w:rsidRDefault="00D6519C" w:rsidP="00BC08FC">
            <w:pPr>
              <w:spacing w:before="100" w:beforeAutospacing="1" w:after="100" w:afterAutospacing="1"/>
              <w:rPr>
                <w:rFonts w:ascii="Arial" w:eastAsia="Times New Roman" w:hAnsi="Arial" w:cs="Arial"/>
                <w:b/>
                <w:bCs/>
                <w:sz w:val="22"/>
                <w:szCs w:val="22"/>
                <w:lang w:eastAsia="en-GB"/>
              </w:rPr>
            </w:pPr>
            <w:r w:rsidRPr="00AE2E97">
              <w:rPr>
                <w:rFonts w:ascii="Arial" w:eastAsia="Times New Roman" w:hAnsi="Arial" w:cs="Arial"/>
                <w:b/>
                <w:bCs/>
                <w:sz w:val="22"/>
                <w:szCs w:val="22"/>
                <w:lang w:eastAsia="en-GB"/>
              </w:rPr>
              <w:t>Records kept</w:t>
            </w:r>
          </w:p>
        </w:tc>
      </w:tr>
      <w:tr w:rsidR="00D6519C" w:rsidRPr="00DC64C0" w14:paraId="5EFD4D50" w14:textId="77777777" w:rsidTr="00BC08FC">
        <w:tc>
          <w:tcPr>
            <w:tcW w:w="1843" w:type="dxa"/>
          </w:tcPr>
          <w:p w14:paraId="0317BFA9" w14:textId="48540002" w:rsidR="00D6519C" w:rsidRPr="00AE2E97" w:rsidRDefault="00D6519C" w:rsidP="00BC08FC">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As per terms of appointment</w:t>
            </w:r>
          </w:p>
        </w:tc>
        <w:tc>
          <w:tcPr>
            <w:tcW w:w="2688" w:type="dxa"/>
          </w:tcPr>
          <w:p w14:paraId="41205A5C" w14:textId="77777777" w:rsidR="00D6519C" w:rsidRPr="00AE2E97" w:rsidRDefault="00D6519C" w:rsidP="00BC08FC">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Understand and agree to abide with the Diocesan Code of Conduct (Faithfulness </w:t>
            </w:r>
            <w:proofErr w:type="gramStart"/>
            <w:r w:rsidRPr="00AE2E97">
              <w:rPr>
                <w:rFonts w:ascii="Arial" w:eastAsia="Times New Roman" w:hAnsi="Arial" w:cs="Arial"/>
                <w:sz w:val="22"/>
                <w:szCs w:val="22"/>
                <w:lang w:eastAsia="en-GB"/>
              </w:rPr>
              <w:t>In</w:t>
            </w:r>
            <w:proofErr w:type="gramEnd"/>
            <w:r w:rsidRPr="00AE2E97">
              <w:rPr>
                <w:rFonts w:ascii="Arial" w:eastAsia="Times New Roman" w:hAnsi="Arial" w:cs="Arial"/>
                <w:sz w:val="22"/>
                <w:szCs w:val="22"/>
                <w:lang w:eastAsia="en-GB"/>
              </w:rPr>
              <w:t xml:space="preserve"> Service). This includes completing the acknowledgement sign-off at the conclusion of the Safe Ministry Check</w:t>
            </w:r>
          </w:p>
          <w:p w14:paraId="11375C76" w14:textId="58640F83" w:rsidR="00D6519C" w:rsidRPr="00AE2E97" w:rsidRDefault="00D6519C" w:rsidP="00BC08FC">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Safe Ministry Check – once only</w:t>
            </w:r>
            <w:r w:rsidR="00365BFC" w:rsidRPr="00AE2E97">
              <w:rPr>
                <w:rFonts w:ascii="Arial" w:eastAsia="Times New Roman" w:hAnsi="Arial" w:cs="Arial"/>
                <w:sz w:val="22"/>
                <w:szCs w:val="22"/>
                <w:lang w:eastAsia="en-GB"/>
              </w:rPr>
              <w:t xml:space="preserve"> (excludes Admins staff at Diocese and Parish)</w:t>
            </w:r>
          </w:p>
          <w:p w14:paraId="13E2C79A" w14:textId="77777777" w:rsidR="00D6519C" w:rsidRPr="00AE2E97" w:rsidRDefault="00D6519C" w:rsidP="00BC08FC">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National Criminal History Record Check – every 3 years at Diocesan expense.</w:t>
            </w:r>
          </w:p>
          <w:p w14:paraId="7E102347" w14:textId="57F7FB13" w:rsidR="00D6519C" w:rsidRDefault="00D6519C" w:rsidP="00BC08FC">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Working </w:t>
            </w:r>
            <w:proofErr w:type="gramStart"/>
            <w:r w:rsidRPr="00AE2E97">
              <w:rPr>
                <w:rFonts w:ascii="Arial" w:eastAsia="Times New Roman" w:hAnsi="Arial" w:cs="Arial"/>
                <w:sz w:val="22"/>
                <w:szCs w:val="22"/>
                <w:lang w:eastAsia="en-GB"/>
              </w:rPr>
              <w:t>With</w:t>
            </w:r>
            <w:proofErr w:type="gramEnd"/>
            <w:r w:rsidRPr="00AE2E97">
              <w:rPr>
                <w:rFonts w:ascii="Arial" w:eastAsia="Times New Roman" w:hAnsi="Arial" w:cs="Arial"/>
                <w:sz w:val="22"/>
                <w:szCs w:val="22"/>
                <w:lang w:eastAsia="en-GB"/>
              </w:rPr>
              <w:t xml:space="preserve"> Children Check – subject to renewal – at Parish expense</w:t>
            </w:r>
          </w:p>
          <w:p w14:paraId="5F67E257" w14:textId="6BBED862" w:rsidR="009D29EE" w:rsidRPr="00AE2E97" w:rsidRDefault="009D29EE" w:rsidP="00BC08FC">
            <w:pPr>
              <w:pStyle w:val="ListParagraph"/>
              <w:numPr>
                <w:ilvl w:val="0"/>
                <w:numId w:val="14"/>
              </w:numPr>
              <w:spacing w:before="100" w:beforeAutospacing="1" w:after="100" w:afterAutospacing="1"/>
              <w:ind w:left="303"/>
              <w:rPr>
                <w:rFonts w:ascii="Arial" w:eastAsia="Times New Roman" w:hAnsi="Arial" w:cs="Arial"/>
                <w:sz w:val="22"/>
                <w:szCs w:val="22"/>
                <w:lang w:eastAsia="en-GB"/>
              </w:rPr>
            </w:pPr>
            <w:r>
              <w:rPr>
                <w:rFonts w:ascii="Arial" w:eastAsia="Times New Roman" w:hAnsi="Arial" w:cs="Arial"/>
                <w:sz w:val="22"/>
                <w:szCs w:val="22"/>
                <w:lang w:eastAsia="en-GB"/>
              </w:rPr>
              <w:t>National Register Check (for those engaged in Ministry to Children)</w:t>
            </w:r>
          </w:p>
          <w:p w14:paraId="4C264DCF" w14:textId="599126DD" w:rsidR="00D6519C" w:rsidRPr="00AE2E97" w:rsidRDefault="00D6519C" w:rsidP="00D6519C">
            <w:pPr>
              <w:pStyle w:val="ListParagraph"/>
              <w:spacing w:before="100" w:beforeAutospacing="1" w:after="100" w:afterAutospacing="1"/>
              <w:ind w:left="303"/>
              <w:rPr>
                <w:rFonts w:ascii="Arial" w:eastAsia="Times New Roman" w:hAnsi="Arial" w:cs="Arial"/>
                <w:sz w:val="22"/>
                <w:szCs w:val="22"/>
                <w:lang w:eastAsia="en-GB"/>
              </w:rPr>
            </w:pPr>
          </w:p>
        </w:tc>
        <w:tc>
          <w:tcPr>
            <w:tcW w:w="2835" w:type="dxa"/>
          </w:tcPr>
          <w:p w14:paraId="7483D124" w14:textId="7EC1FA46" w:rsidR="00D6519C" w:rsidRPr="00AE2E97" w:rsidRDefault="00D6519C" w:rsidP="00BC08FC">
            <w:pPr>
              <w:pStyle w:val="ListParagraph"/>
              <w:numPr>
                <w:ilvl w:val="0"/>
                <w:numId w:val="14"/>
              </w:numPr>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Safe Church Awareness Workshop – once only.</w:t>
            </w:r>
          </w:p>
          <w:p w14:paraId="72AB4105" w14:textId="049EF602"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     OR</w:t>
            </w:r>
          </w:p>
          <w:p w14:paraId="4BB1CAE8" w14:textId="2DFE253C"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SMR online Induction Works</w:t>
            </w:r>
            <w:r w:rsidR="009D29EE">
              <w:rPr>
                <w:rFonts w:ascii="Arial" w:eastAsia="Times New Roman" w:hAnsi="Arial" w:cs="Arial"/>
                <w:sz w:val="22"/>
                <w:szCs w:val="22"/>
                <w:lang w:eastAsia="en-GB"/>
              </w:rPr>
              <w:t>h</w:t>
            </w:r>
            <w:r w:rsidRPr="00AE2E97">
              <w:rPr>
                <w:rFonts w:ascii="Arial" w:eastAsia="Times New Roman" w:hAnsi="Arial" w:cs="Arial"/>
                <w:sz w:val="22"/>
                <w:szCs w:val="22"/>
                <w:lang w:eastAsia="en-GB"/>
              </w:rPr>
              <w:t>op.</w:t>
            </w:r>
          </w:p>
          <w:p w14:paraId="0765DB5C" w14:textId="77777777"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p>
          <w:p w14:paraId="6C5E72FC" w14:textId="615065EB" w:rsidR="00D6519C" w:rsidRPr="00AE2E97" w:rsidRDefault="00D6519C" w:rsidP="00BC08FC">
            <w:pPr>
              <w:pStyle w:val="ListParagraph"/>
              <w:numPr>
                <w:ilvl w:val="0"/>
                <w:numId w:val="14"/>
              </w:numPr>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Safe Church Refresher Workshop – once every 3 years after Safe Church Awareness Workshop has been completed</w:t>
            </w:r>
          </w:p>
          <w:p w14:paraId="6462D53D" w14:textId="0CAA04DB"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        OR</w:t>
            </w:r>
          </w:p>
          <w:p w14:paraId="124FF84D" w14:textId="699D181C"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SMR online Refresher Workshop.</w:t>
            </w:r>
          </w:p>
          <w:p w14:paraId="4AB2D325" w14:textId="77777777" w:rsidR="00721257" w:rsidRPr="00AE2E97" w:rsidRDefault="00721257" w:rsidP="00721257">
            <w:pPr>
              <w:pStyle w:val="ListParagraph"/>
              <w:spacing w:before="100" w:beforeAutospacing="1" w:after="100" w:afterAutospacing="1"/>
              <w:ind w:left="417"/>
              <w:rPr>
                <w:rFonts w:ascii="Arial" w:eastAsia="Times New Roman" w:hAnsi="Arial" w:cs="Arial"/>
                <w:sz w:val="22"/>
                <w:szCs w:val="22"/>
                <w:lang w:eastAsia="en-GB"/>
              </w:rPr>
            </w:pPr>
          </w:p>
          <w:p w14:paraId="7FFB5533" w14:textId="044F287F" w:rsidR="009F1416" w:rsidRPr="00AE2E97" w:rsidRDefault="009F1416" w:rsidP="00BC08FC">
            <w:pPr>
              <w:pStyle w:val="ListParagraph"/>
              <w:numPr>
                <w:ilvl w:val="0"/>
                <w:numId w:val="14"/>
              </w:numPr>
              <w:spacing w:before="100" w:beforeAutospacing="1" w:after="100" w:afterAutospacing="1"/>
              <w:ind w:left="417"/>
              <w:rPr>
                <w:rFonts w:ascii="Arial" w:eastAsia="Times New Roman" w:hAnsi="Arial" w:cs="Arial"/>
                <w:sz w:val="22"/>
                <w:szCs w:val="22"/>
                <w:lang w:eastAsia="en-GB"/>
              </w:rPr>
            </w:pPr>
            <w:r w:rsidRPr="00AE2E97">
              <w:rPr>
                <w:rFonts w:ascii="Arial" w:eastAsia="Times New Roman" w:hAnsi="Arial" w:cs="Arial"/>
                <w:sz w:val="22"/>
                <w:szCs w:val="22"/>
                <w:lang w:eastAsia="en-GB"/>
              </w:rPr>
              <w:t xml:space="preserve">Role specific training </w:t>
            </w:r>
            <w:proofErr w:type="spellStart"/>
            <w:r w:rsidRPr="00AE2E97">
              <w:rPr>
                <w:rFonts w:ascii="Arial" w:eastAsia="Times New Roman" w:hAnsi="Arial" w:cs="Arial"/>
                <w:sz w:val="22"/>
                <w:szCs w:val="22"/>
                <w:lang w:eastAsia="en-GB"/>
              </w:rPr>
              <w:t>eg</w:t>
            </w:r>
            <w:proofErr w:type="spellEnd"/>
            <w:r w:rsidRPr="00AE2E97">
              <w:rPr>
                <w:rFonts w:ascii="Arial" w:eastAsia="Times New Roman" w:hAnsi="Arial" w:cs="Arial"/>
                <w:sz w:val="22"/>
                <w:szCs w:val="22"/>
                <w:lang w:eastAsia="en-GB"/>
              </w:rPr>
              <w:t xml:space="preserve"> Lay Reader Training</w:t>
            </w:r>
          </w:p>
        </w:tc>
        <w:tc>
          <w:tcPr>
            <w:tcW w:w="1843" w:type="dxa"/>
          </w:tcPr>
          <w:p w14:paraId="680080EF" w14:textId="77777777" w:rsidR="00D6519C" w:rsidRPr="00AE2E97" w:rsidRDefault="00D6519C" w:rsidP="00BC08FC">
            <w:pPr>
              <w:pStyle w:val="ListParagraph"/>
              <w:numPr>
                <w:ilvl w:val="0"/>
                <w:numId w:val="14"/>
              </w:numPr>
              <w:spacing w:before="100" w:beforeAutospacing="1" w:after="100" w:afterAutospacing="1"/>
              <w:ind w:left="360"/>
              <w:rPr>
                <w:rFonts w:ascii="Arial" w:eastAsia="Times New Roman" w:hAnsi="Arial" w:cs="Arial"/>
                <w:sz w:val="22"/>
                <w:szCs w:val="22"/>
                <w:lang w:eastAsia="en-GB"/>
              </w:rPr>
            </w:pPr>
            <w:r w:rsidRPr="00AE2E97">
              <w:rPr>
                <w:rFonts w:ascii="Arial" w:eastAsia="Times New Roman" w:hAnsi="Arial" w:cs="Arial"/>
                <w:sz w:val="22"/>
                <w:szCs w:val="22"/>
                <w:lang w:eastAsia="en-GB"/>
              </w:rPr>
              <w:t>Diocese</w:t>
            </w:r>
          </w:p>
          <w:p w14:paraId="765F30F4" w14:textId="77777777" w:rsidR="00D6519C" w:rsidRPr="00AE2E97" w:rsidRDefault="00D6519C" w:rsidP="00BC08FC">
            <w:pPr>
              <w:pStyle w:val="ListParagraph"/>
              <w:numPr>
                <w:ilvl w:val="0"/>
                <w:numId w:val="14"/>
              </w:numPr>
              <w:spacing w:before="100" w:beforeAutospacing="1" w:after="100" w:afterAutospacing="1"/>
              <w:ind w:left="360" w:right="343"/>
              <w:rPr>
                <w:rFonts w:ascii="Arial" w:eastAsia="Times New Roman" w:hAnsi="Arial" w:cs="Arial"/>
                <w:sz w:val="22"/>
                <w:szCs w:val="22"/>
                <w:lang w:eastAsia="en-GB"/>
              </w:rPr>
            </w:pPr>
            <w:proofErr w:type="spellStart"/>
            <w:r w:rsidRPr="00AE2E97">
              <w:rPr>
                <w:rFonts w:ascii="Arial" w:eastAsia="Times New Roman" w:hAnsi="Arial" w:cs="Arial"/>
                <w:sz w:val="22"/>
                <w:szCs w:val="22"/>
                <w:lang w:eastAsia="en-GB"/>
              </w:rPr>
              <w:t>SMOnline</w:t>
            </w:r>
            <w:proofErr w:type="spellEnd"/>
            <w:r w:rsidRPr="00AE2E97">
              <w:rPr>
                <w:rFonts w:ascii="Arial" w:eastAsia="Times New Roman" w:hAnsi="Arial" w:cs="Arial"/>
                <w:sz w:val="22"/>
                <w:szCs w:val="22"/>
                <w:lang w:eastAsia="en-GB"/>
              </w:rPr>
              <w:t>.</w:t>
            </w:r>
          </w:p>
          <w:p w14:paraId="3CE60291" w14:textId="77777777" w:rsidR="00D6519C" w:rsidRPr="00AE2E97" w:rsidRDefault="00D6519C" w:rsidP="00BC08FC">
            <w:pPr>
              <w:spacing w:before="100" w:beforeAutospacing="1" w:after="100" w:afterAutospacing="1"/>
              <w:rPr>
                <w:rFonts w:ascii="Arial" w:eastAsia="Times New Roman" w:hAnsi="Arial" w:cs="Arial"/>
                <w:sz w:val="22"/>
                <w:szCs w:val="22"/>
                <w:lang w:eastAsia="en-GB"/>
              </w:rPr>
            </w:pPr>
          </w:p>
        </w:tc>
      </w:tr>
    </w:tbl>
    <w:p w14:paraId="271FD4D2" w14:textId="77777777" w:rsidR="00D6519C" w:rsidRPr="00AE2E97" w:rsidRDefault="00D6519C" w:rsidP="00D6519C">
      <w:pPr>
        <w:spacing w:before="120" w:after="120"/>
        <w:rPr>
          <w:rFonts w:ascii="Arial" w:eastAsia="Times New Roman" w:hAnsi="Arial" w:cs="Arial"/>
          <w:sz w:val="22"/>
          <w:szCs w:val="22"/>
          <w:lang w:eastAsia="en-GB"/>
        </w:rPr>
      </w:pPr>
    </w:p>
    <w:p w14:paraId="057AB67D" w14:textId="3E24C673" w:rsidR="00913ADF" w:rsidRPr="00AE2E97" w:rsidRDefault="00913ADF" w:rsidP="000D5362">
      <w:pPr>
        <w:spacing w:before="100" w:beforeAutospacing="1" w:after="100" w:afterAutospacing="1"/>
        <w:rPr>
          <w:rFonts w:ascii="Arial" w:eastAsia="Times New Roman" w:hAnsi="Arial" w:cs="Arial"/>
          <w:sz w:val="22"/>
          <w:szCs w:val="22"/>
          <w:lang w:eastAsia="en-GB"/>
        </w:rPr>
      </w:pPr>
    </w:p>
    <w:p w14:paraId="5DF27BC2" w14:textId="3A829E2A" w:rsidR="00FC7FB0" w:rsidRPr="00AE2E97" w:rsidRDefault="00FC7FB0" w:rsidP="000D5362">
      <w:pPr>
        <w:spacing w:before="100" w:beforeAutospacing="1" w:after="100" w:afterAutospacing="1"/>
        <w:rPr>
          <w:rFonts w:ascii="Arial" w:eastAsia="Times New Roman" w:hAnsi="Arial" w:cs="Arial"/>
          <w:sz w:val="22"/>
          <w:szCs w:val="22"/>
          <w:lang w:eastAsia="en-GB"/>
        </w:rPr>
      </w:pPr>
      <w:r w:rsidRPr="00AE2E97">
        <w:rPr>
          <w:rFonts w:ascii="Arial" w:eastAsia="Times New Roman" w:hAnsi="Arial" w:cs="Arial"/>
          <w:sz w:val="22"/>
          <w:szCs w:val="22"/>
          <w:lang w:eastAsia="en-GB"/>
        </w:rPr>
        <w:tab/>
      </w:r>
    </w:p>
    <w:sectPr w:rsidR="00FC7FB0" w:rsidRPr="00AE2E97" w:rsidSect="00FE1024">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36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39B49" w14:textId="77777777" w:rsidR="00583882" w:rsidRDefault="00583882" w:rsidP="00365BFC">
      <w:r>
        <w:separator/>
      </w:r>
    </w:p>
  </w:endnote>
  <w:endnote w:type="continuationSeparator" w:id="0">
    <w:p w14:paraId="224273EB" w14:textId="77777777" w:rsidR="00583882" w:rsidRDefault="00583882" w:rsidP="003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FE49" w14:textId="77777777" w:rsidR="00343559" w:rsidRDefault="0034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CA72" w14:textId="77777777" w:rsidR="00343559" w:rsidRDefault="0034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B2CD" w14:textId="77777777" w:rsidR="00343559" w:rsidRDefault="0034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0445B" w14:textId="77777777" w:rsidR="00583882" w:rsidRDefault="00583882" w:rsidP="00365BFC">
      <w:r>
        <w:separator/>
      </w:r>
    </w:p>
  </w:footnote>
  <w:footnote w:type="continuationSeparator" w:id="0">
    <w:p w14:paraId="7CCB4F69" w14:textId="77777777" w:rsidR="00583882" w:rsidRDefault="00583882" w:rsidP="00365BFC">
      <w:r>
        <w:continuationSeparator/>
      </w:r>
    </w:p>
  </w:footnote>
  <w:footnote w:id="1">
    <w:p w14:paraId="2CD72BE9" w14:textId="64B5EF79" w:rsidR="00343559" w:rsidRDefault="003435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44CD7" w14:textId="4A922124" w:rsidR="00343559" w:rsidRDefault="00343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D086" w14:textId="630E4C53" w:rsidR="00343559" w:rsidRDefault="00343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DE5B" w14:textId="388467E2" w:rsidR="00343559" w:rsidRDefault="00343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578"/>
    <w:multiLevelType w:val="hybridMultilevel"/>
    <w:tmpl w:val="FE7A1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318EC"/>
    <w:multiLevelType w:val="hybridMultilevel"/>
    <w:tmpl w:val="5928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D1465"/>
    <w:multiLevelType w:val="hybridMultilevel"/>
    <w:tmpl w:val="BA722EA2"/>
    <w:lvl w:ilvl="0" w:tplc="C7C8EA5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00394"/>
    <w:multiLevelType w:val="hybridMultilevel"/>
    <w:tmpl w:val="18DC1AAA"/>
    <w:lvl w:ilvl="0" w:tplc="CA8855C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D7042"/>
    <w:multiLevelType w:val="hybridMultilevel"/>
    <w:tmpl w:val="EEB08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50D6E"/>
    <w:multiLevelType w:val="hybridMultilevel"/>
    <w:tmpl w:val="F014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76BF0"/>
    <w:multiLevelType w:val="multilevel"/>
    <w:tmpl w:val="3182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F6B6E"/>
    <w:multiLevelType w:val="hybridMultilevel"/>
    <w:tmpl w:val="1E74C1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47EAA"/>
    <w:multiLevelType w:val="hybridMultilevel"/>
    <w:tmpl w:val="4A8C56F2"/>
    <w:lvl w:ilvl="0" w:tplc="EAD6D216">
      <w:start w:val="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66DD6"/>
    <w:multiLevelType w:val="hybridMultilevel"/>
    <w:tmpl w:val="BA340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C573F"/>
    <w:multiLevelType w:val="hybridMultilevel"/>
    <w:tmpl w:val="8A22C63C"/>
    <w:lvl w:ilvl="0" w:tplc="C7C8EA5E">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B257FD"/>
    <w:multiLevelType w:val="multilevel"/>
    <w:tmpl w:val="8B000B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04822"/>
    <w:multiLevelType w:val="multilevel"/>
    <w:tmpl w:val="F0F0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A2BCD"/>
    <w:multiLevelType w:val="hybridMultilevel"/>
    <w:tmpl w:val="07DCB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C0078"/>
    <w:multiLevelType w:val="hybridMultilevel"/>
    <w:tmpl w:val="BB4856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DA46A80"/>
    <w:multiLevelType w:val="multilevel"/>
    <w:tmpl w:val="F38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707F6"/>
    <w:multiLevelType w:val="multilevel"/>
    <w:tmpl w:val="247877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31247F"/>
    <w:multiLevelType w:val="hybridMultilevel"/>
    <w:tmpl w:val="A63CC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60E3B"/>
    <w:multiLevelType w:val="hybridMultilevel"/>
    <w:tmpl w:val="083C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380B7B"/>
    <w:multiLevelType w:val="hybridMultilevel"/>
    <w:tmpl w:val="F6523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30F55"/>
    <w:multiLevelType w:val="hybridMultilevel"/>
    <w:tmpl w:val="035A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5062BE"/>
    <w:multiLevelType w:val="hybridMultilevel"/>
    <w:tmpl w:val="DFCC58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7105B79"/>
    <w:multiLevelType w:val="hybridMultilevel"/>
    <w:tmpl w:val="AF340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402217"/>
    <w:multiLevelType w:val="multilevel"/>
    <w:tmpl w:val="017080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A03829"/>
    <w:multiLevelType w:val="multilevel"/>
    <w:tmpl w:val="72907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61C31"/>
    <w:multiLevelType w:val="multilevel"/>
    <w:tmpl w:val="9018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C1C32"/>
    <w:multiLevelType w:val="hybridMultilevel"/>
    <w:tmpl w:val="A9387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20F71"/>
    <w:multiLevelType w:val="hybridMultilevel"/>
    <w:tmpl w:val="2598B5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11D06"/>
    <w:multiLevelType w:val="multilevel"/>
    <w:tmpl w:val="368E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25A5F"/>
    <w:multiLevelType w:val="hybridMultilevel"/>
    <w:tmpl w:val="501E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77C05"/>
    <w:multiLevelType w:val="hybridMultilevel"/>
    <w:tmpl w:val="65F6E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B366B3"/>
    <w:multiLevelType w:val="multilevel"/>
    <w:tmpl w:val="741A70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B81258"/>
    <w:multiLevelType w:val="multilevel"/>
    <w:tmpl w:val="CCB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E70D5"/>
    <w:multiLevelType w:val="hybridMultilevel"/>
    <w:tmpl w:val="E874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708A"/>
    <w:multiLevelType w:val="multilevel"/>
    <w:tmpl w:val="39F621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4B3F99"/>
    <w:multiLevelType w:val="hybridMultilevel"/>
    <w:tmpl w:val="469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E0637"/>
    <w:multiLevelType w:val="multilevel"/>
    <w:tmpl w:val="25B8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4"/>
  </w:num>
  <w:num w:numId="3">
    <w:abstractNumId w:val="34"/>
  </w:num>
  <w:num w:numId="4">
    <w:abstractNumId w:val="16"/>
  </w:num>
  <w:num w:numId="5">
    <w:abstractNumId w:val="31"/>
  </w:num>
  <w:num w:numId="6">
    <w:abstractNumId w:val="11"/>
  </w:num>
  <w:num w:numId="7">
    <w:abstractNumId w:val="23"/>
  </w:num>
  <w:num w:numId="8">
    <w:abstractNumId w:val="25"/>
  </w:num>
  <w:num w:numId="9">
    <w:abstractNumId w:val="12"/>
  </w:num>
  <w:num w:numId="10">
    <w:abstractNumId w:val="28"/>
  </w:num>
  <w:num w:numId="11">
    <w:abstractNumId w:val="32"/>
  </w:num>
  <w:num w:numId="12">
    <w:abstractNumId w:val="6"/>
  </w:num>
  <w:num w:numId="13">
    <w:abstractNumId w:val="35"/>
  </w:num>
  <w:num w:numId="14">
    <w:abstractNumId w:val="33"/>
  </w:num>
  <w:num w:numId="15">
    <w:abstractNumId w:val="17"/>
  </w:num>
  <w:num w:numId="16">
    <w:abstractNumId w:val="0"/>
  </w:num>
  <w:num w:numId="17">
    <w:abstractNumId w:val="26"/>
  </w:num>
  <w:num w:numId="18">
    <w:abstractNumId w:val="3"/>
  </w:num>
  <w:num w:numId="19">
    <w:abstractNumId w:val="21"/>
  </w:num>
  <w:num w:numId="20">
    <w:abstractNumId w:val="19"/>
  </w:num>
  <w:num w:numId="21">
    <w:abstractNumId w:val="7"/>
  </w:num>
  <w:num w:numId="22">
    <w:abstractNumId w:val="30"/>
  </w:num>
  <w:num w:numId="23">
    <w:abstractNumId w:val="2"/>
  </w:num>
  <w:num w:numId="24">
    <w:abstractNumId w:val="10"/>
  </w:num>
  <w:num w:numId="25">
    <w:abstractNumId w:val="14"/>
  </w:num>
  <w:num w:numId="26">
    <w:abstractNumId w:val="8"/>
  </w:num>
  <w:num w:numId="27">
    <w:abstractNumId w:val="5"/>
  </w:num>
  <w:num w:numId="28">
    <w:abstractNumId w:val="22"/>
  </w:num>
  <w:num w:numId="29">
    <w:abstractNumId w:val="9"/>
  </w:num>
  <w:num w:numId="30">
    <w:abstractNumId w:val="4"/>
  </w:num>
  <w:num w:numId="31">
    <w:abstractNumId w:val="18"/>
  </w:num>
  <w:num w:numId="32">
    <w:abstractNumId w:val="13"/>
  </w:num>
  <w:num w:numId="33">
    <w:abstractNumId w:val="1"/>
  </w:num>
  <w:num w:numId="34">
    <w:abstractNumId w:val="20"/>
  </w:num>
  <w:num w:numId="35">
    <w:abstractNumId w:val="29"/>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26"/>
    <w:rsid w:val="00016F3E"/>
    <w:rsid w:val="000658CF"/>
    <w:rsid w:val="000B047F"/>
    <w:rsid w:val="000B1B67"/>
    <w:rsid w:val="000C0083"/>
    <w:rsid w:val="000C7811"/>
    <w:rsid w:val="000D5362"/>
    <w:rsid w:val="00117487"/>
    <w:rsid w:val="001473E8"/>
    <w:rsid w:val="001501A8"/>
    <w:rsid w:val="00191423"/>
    <w:rsid w:val="001A38B6"/>
    <w:rsid w:val="001C0F93"/>
    <w:rsid w:val="0021187B"/>
    <w:rsid w:val="0021224B"/>
    <w:rsid w:val="00214670"/>
    <w:rsid w:val="00244CC0"/>
    <w:rsid w:val="00252E01"/>
    <w:rsid w:val="00254834"/>
    <w:rsid w:val="0027251D"/>
    <w:rsid w:val="00292C5A"/>
    <w:rsid w:val="002A0F66"/>
    <w:rsid w:val="002D6B49"/>
    <w:rsid w:val="002E0BB0"/>
    <w:rsid w:val="00327067"/>
    <w:rsid w:val="00343559"/>
    <w:rsid w:val="00365BFC"/>
    <w:rsid w:val="00390220"/>
    <w:rsid w:val="00390309"/>
    <w:rsid w:val="003970EB"/>
    <w:rsid w:val="003A6246"/>
    <w:rsid w:val="003C04E8"/>
    <w:rsid w:val="003C746A"/>
    <w:rsid w:val="00421BCE"/>
    <w:rsid w:val="004350CB"/>
    <w:rsid w:val="004469E0"/>
    <w:rsid w:val="00487119"/>
    <w:rsid w:val="004F3C75"/>
    <w:rsid w:val="00520DF6"/>
    <w:rsid w:val="005700C9"/>
    <w:rsid w:val="00583882"/>
    <w:rsid w:val="0058603C"/>
    <w:rsid w:val="005901E0"/>
    <w:rsid w:val="005E4FF7"/>
    <w:rsid w:val="005F715A"/>
    <w:rsid w:val="006073C9"/>
    <w:rsid w:val="00624865"/>
    <w:rsid w:val="0065087A"/>
    <w:rsid w:val="00652FE5"/>
    <w:rsid w:val="00656BC0"/>
    <w:rsid w:val="00663ACE"/>
    <w:rsid w:val="0067453C"/>
    <w:rsid w:val="006C0B8C"/>
    <w:rsid w:val="00721257"/>
    <w:rsid w:val="007554E1"/>
    <w:rsid w:val="007677BD"/>
    <w:rsid w:val="00784CE0"/>
    <w:rsid w:val="007854A7"/>
    <w:rsid w:val="00793EFD"/>
    <w:rsid w:val="007D7FCD"/>
    <w:rsid w:val="00844D17"/>
    <w:rsid w:val="00870E79"/>
    <w:rsid w:val="00894E8B"/>
    <w:rsid w:val="008C16B1"/>
    <w:rsid w:val="008C42D9"/>
    <w:rsid w:val="008E28AB"/>
    <w:rsid w:val="008E3FCB"/>
    <w:rsid w:val="00913ADF"/>
    <w:rsid w:val="00925241"/>
    <w:rsid w:val="0092703C"/>
    <w:rsid w:val="00937662"/>
    <w:rsid w:val="00940D19"/>
    <w:rsid w:val="00953D00"/>
    <w:rsid w:val="009A6A1F"/>
    <w:rsid w:val="009B13C8"/>
    <w:rsid w:val="009D2053"/>
    <w:rsid w:val="009D29EE"/>
    <w:rsid w:val="009F1416"/>
    <w:rsid w:val="00A458AD"/>
    <w:rsid w:val="00A51B50"/>
    <w:rsid w:val="00A74E4F"/>
    <w:rsid w:val="00A84364"/>
    <w:rsid w:val="00A865AA"/>
    <w:rsid w:val="00AC25F4"/>
    <w:rsid w:val="00AE27A4"/>
    <w:rsid w:val="00AE2E97"/>
    <w:rsid w:val="00AF480B"/>
    <w:rsid w:val="00B43B36"/>
    <w:rsid w:val="00B63026"/>
    <w:rsid w:val="00B66A93"/>
    <w:rsid w:val="00BC08FC"/>
    <w:rsid w:val="00BD10F2"/>
    <w:rsid w:val="00C1232F"/>
    <w:rsid w:val="00C274B2"/>
    <w:rsid w:val="00C63120"/>
    <w:rsid w:val="00C73814"/>
    <w:rsid w:val="00C81915"/>
    <w:rsid w:val="00C92C31"/>
    <w:rsid w:val="00CA31C2"/>
    <w:rsid w:val="00CA4754"/>
    <w:rsid w:val="00CB0BAB"/>
    <w:rsid w:val="00CD00EC"/>
    <w:rsid w:val="00CD3C1D"/>
    <w:rsid w:val="00CF38F8"/>
    <w:rsid w:val="00D01EC7"/>
    <w:rsid w:val="00D04234"/>
    <w:rsid w:val="00D12DA8"/>
    <w:rsid w:val="00D61799"/>
    <w:rsid w:val="00D6519C"/>
    <w:rsid w:val="00D816FA"/>
    <w:rsid w:val="00DB58EC"/>
    <w:rsid w:val="00DC64C0"/>
    <w:rsid w:val="00DE456E"/>
    <w:rsid w:val="00DE5865"/>
    <w:rsid w:val="00E16E4D"/>
    <w:rsid w:val="00E304B4"/>
    <w:rsid w:val="00E5667B"/>
    <w:rsid w:val="00E91E4A"/>
    <w:rsid w:val="00EA051B"/>
    <w:rsid w:val="00EE59F4"/>
    <w:rsid w:val="00EF32B3"/>
    <w:rsid w:val="00EF35B6"/>
    <w:rsid w:val="00F24614"/>
    <w:rsid w:val="00F3440E"/>
    <w:rsid w:val="00F472A6"/>
    <w:rsid w:val="00F71EA2"/>
    <w:rsid w:val="00F77962"/>
    <w:rsid w:val="00F80ACC"/>
    <w:rsid w:val="00F944A9"/>
    <w:rsid w:val="00FB06A7"/>
    <w:rsid w:val="00FB64A5"/>
    <w:rsid w:val="00FC7FB0"/>
    <w:rsid w:val="00FE1024"/>
    <w:rsid w:val="00FF1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696D3"/>
  <w15:chartTrackingRefBased/>
  <w15:docId w15:val="{E33FC8CB-9F39-4A41-A10F-AF7F9C8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22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F32B3"/>
    <w:pPr>
      <w:ind w:left="720"/>
      <w:contextualSpacing/>
    </w:pPr>
  </w:style>
  <w:style w:type="table" w:styleId="TableGrid">
    <w:name w:val="Table Grid"/>
    <w:basedOn w:val="TableNormal"/>
    <w:uiPriority w:val="39"/>
    <w:rsid w:val="0091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BFC"/>
    <w:pPr>
      <w:tabs>
        <w:tab w:val="center" w:pos="4513"/>
        <w:tab w:val="right" w:pos="9026"/>
      </w:tabs>
    </w:pPr>
  </w:style>
  <w:style w:type="character" w:customStyle="1" w:styleId="HeaderChar">
    <w:name w:val="Header Char"/>
    <w:basedOn w:val="DefaultParagraphFont"/>
    <w:link w:val="Header"/>
    <w:uiPriority w:val="99"/>
    <w:rsid w:val="00365BFC"/>
  </w:style>
  <w:style w:type="paragraph" w:styleId="Footer">
    <w:name w:val="footer"/>
    <w:basedOn w:val="Normal"/>
    <w:link w:val="FooterChar"/>
    <w:uiPriority w:val="99"/>
    <w:unhideWhenUsed/>
    <w:rsid w:val="00365BFC"/>
    <w:pPr>
      <w:tabs>
        <w:tab w:val="center" w:pos="4513"/>
        <w:tab w:val="right" w:pos="9026"/>
      </w:tabs>
    </w:pPr>
  </w:style>
  <w:style w:type="character" w:customStyle="1" w:styleId="FooterChar">
    <w:name w:val="Footer Char"/>
    <w:basedOn w:val="DefaultParagraphFont"/>
    <w:link w:val="Footer"/>
    <w:uiPriority w:val="99"/>
    <w:rsid w:val="00365BFC"/>
  </w:style>
  <w:style w:type="paragraph" w:styleId="BalloonText">
    <w:name w:val="Balloon Text"/>
    <w:basedOn w:val="Normal"/>
    <w:link w:val="BalloonTextChar"/>
    <w:uiPriority w:val="99"/>
    <w:semiHidden/>
    <w:unhideWhenUsed/>
    <w:rsid w:val="003C7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46A"/>
    <w:rPr>
      <w:rFonts w:ascii="Segoe UI" w:hAnsi="Segoe UI" w:cs="Segoe UI"/>
      <w:sz w:val="18"/>
      <w:szCs w:val="18"/>
    </w:rPr>
  </w:style>
  <w:style w:type="character" w:styleId="CommentReference">
    <w:name w:val="annotation reference"/>
    <w:basedOn w:val="DefaultParagraphFont"/>
    <w:uiPriority w:val="99"/>
    <w:semiHidden/>
    <w:unhideWhenUsed/>
    <w:rsid w:val="00AF480B"/>
    <w:rPr>
      <w:sz w:val="16"/>
      <w:szCs w:val="16"/>
    </w:rPr>
  </w:style>
  <w:style w:type="paragraph" w:styleId="CommentText">
    <w:name w:val="annotation text"/>
    <w:basedOn w:val="Normal"/>
    <w:link w:val="CommentTextChar"/>
    <w:uiPriority w:val="99"/>
    <w:unhideWhenUsed/>
    <w:rsid w:val="00AF480B"/>
    <w:rPr>
      <w:sz w:val="20"/>
      <w:szCs w:val="20"/>
    </w:rPr>
  </w:style>
  <w:style w:type="character" w:customStyle="1" w:styleId="CommentTextChar">
    <w:name w:val="Comment Text Char"/>
    <w:basedOn w:val="DefaultParagraphFont"/>
    <w:link w:val="CommentText"/>
    <w:uiPriority w:val="99"/>
    <w:rsid w:val="00AF480B"/>
    <w:rPr>
      <w:sz w:val="20"/>
      <w:szCs w:val="20"/>
    </w:rPr>
  </w:style>
  <w:style w:type="paragraph" w:styleId="CommentSubject">
    <w:name w:val="annotation subject"/>
    <w:basedOn w:val="CommentText"/>
    <w:next w:val="CommentText"/>
    <w:link w:val="CommentSubjectChar"/>
    <w:uiPriority w:val="99"/>
    <w:semiHidden/>
    <w:unhideWhenUsed/>
    <w:rsid w:val="00AF480B"/>
    <w:rPr>
      <w:b/>
      <w:bCs/>
    </w:rPr>
  </w:style>
  <w:style w:type="character" w:customStyle="1" w:styleId="CommentSubjectChar">
    <w:name w:val="Comment Subject Char"/>
    <w:basedOn w:val="CommentTextChar"/>
    <w:link w:val="CommentSubject"/>
    <w:uiPriority w:val="99"/>
    <w:semiHidden/>
    <w:rsid w:val="00AF480B"/>
    <w:rPr>
      <w:b/>
      <w:bCs/>
      <w:sz w:val="20"/>
      <w:szCs w:val="20"/>
    </w:rPr>
  </w:style>
  <w:style w:type="character" w:styleId="Hyperlink">
    <w:name w:val="Hyperlink"/>
    <w:basedOn w:val="DefaultParagraphFont"/>
    <w:uiPriority w:val="99"/>
    <w:unhideWhenUsed/>
    <w:rsid w:val="00AC25F4"/>
    <w:rPr>
      <w:color w:val="0563C1" w:themeColor="hyperlink"/>
      <w:u w:val="single"/>
    </w:rPr>
  </w:style>
  <w:style w:type="character" w:styleId="UnresolvedMention">
    <w:name w:val="Unresolved Mention"/>
    <w:basedOn w:val="DefaultParagraphFont"/>
    <w:uiPriority w:val="99"/>
    <w:semiHidden/>
    <w:unhideWhenUsed/>
    <w:rsid w:val="00940D19"/>
    <w:rPr>
      <w:color w:val="605E5C"/>
      <w:shd w:val="clear" w:color="auto" w:fill="E1DFDD"/>
    </w:rPr>
  </w:style>
  <w:style w:type="paragraph" w:styleId="FootnoteText">
    <w:name w:val="footnote text"/>
    <w:basedOn w:val="Normal"/>
    <w:link w:val="FootnoteTextChar"/>
    <w:uiPriority w:val="99"/>
    <w:semiHidden/>
    <w:unhideWhenUsed/>
    <w:rsid w:val="00BC08FC"/>
    <w:rPr>
      <w:sz w:val="20"/>
      <w:szCs w:val="20"/>
    </w:rPr>
  </w:style>
  <w:style w:type="character" w:customStyle="1" w:styleId="FootnoteTextChar">
    <w:name w:val="Footnote Text Char"/>
    <w:basedOn w:val="DefaultParagraphFont"/>
    <w:link w:val="FootnoteText"/>
    <w:uiPriority w:val="99"/>
    <w:semiHidden/>
    <w:rsid w:val="00BC08FC"/>
    <w:rPr>
      <w:sz w:val="20"/>
      <w:szCs w:val="20"/>
    </w:rPr>
  </w:style>
  <w:style w:type="character" w:styleId="FootnoteReference">
    <w:name w:val="footnote reference"/>
    <w:basedOn w:val="DefaultParagraphFont"/>
    <w:uiPriority w:val="99"/>
    <w:semiHidden/>
    <w:unhideWhenUsed/>
    <w:rsid w:val="00BC08FC"/>
    <w:rPr>
      <w:vertAlign w:val="superscript"/>
    </w:rPr>
  </w:style>
  <w:style w:type="paragraph" w:customStyle="1" w:styleId="Default">
    <w:name w:val="Default"/>
    <w:rsid w:val="00FB64A5"/>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927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8040">
      <w:bodyDiv w:val="1"/>
      <w:marLeft w:val="0"/>
      <w:marRight w:val="0"/>
      <w:marTop w:val="0"/>
      <w:marBottom w:val="0"/>
      <w:divBdr>
        <w:top w:val="none" w:sz="0" w:space="0" w:color="auto"/>
        <w:left w:val="none" w:sz="0" w:space="0" w:color="auto"/>
        <w:bottom w:val="none" w:sz="0" w:space="0" w:color="auto"/>
        <w:right w:val="none" w:sz="0" w:space="0" w:color="auto"/>
      </w:divBdr>
    </w:div>
    <w:div w:id="149443638">
      <w:bodyDiv w:val="1"/>
      <w:marLeft w:val="0"/>
      <w:marRight w:val="0"/>
      <w:marTop w:val="0"/>
      <w:marBottom w:val="0"/>
      <w:divBdr>
        <w:top w:val="none" w:sz="0" w:space="0" w:color="auto"/>
        <w:left w:val="none" w:sz="0" w:space="0" w:color="auto"/>
        <w:bottom w:val="none" w:sz="0" w:space="0" w:color="auto"/>
        <w:right w:val="none" w:sz="0" w:space="0" w:color="auto"/>
      </w:divBdr>
    </w:div>
    <w:div w:id="166942512">
      <w:bodyDiv w:val="1"/>
      <w:marLeft w:val="0"/>
      <w:marRight w:val="0"/>
      <w:marTop w:val="0"/>
      <w:marBottom w:val="0"/>
      <w:divBdr>
        <w:top w:val="none" w:sz="0" w:space="0" w:color="auto"/>
        <w:left w:val="none" w:sz="0" w:space="0" w:color="auto"/>
        <w:bottom w:val="none" w:sz="0" w:space="0" w:color="auto"/>
        <w:right w:val="none" w:sz="0" w:space="0" w:color="auto"/>
      </w:divBdr>
    </w:div>
    <w:div w:id="202668601">
      <w:bodyDiv w:val="1"/>
      <w:marLeft w:val="0"/>
      <w:marRight w:val="0"/>
      <w:marTop w:val="0"/>
      <w:marBottom w:val="0"/>
      <w:divBdr>
        <w:top w:val="none" w:sz="0" w:space="0" w:color="auto"/>
        <w:left w:val="none" w:sz="0" w:space="0" w:color="auto"/>
        <w:bottom w:val="none" w:sz="0" w:space="0" w:color="auto"/>
        <w:right w:val="none" w:sz="0" w:space="0" w:color="auto"/>
      </w:divBdr>
    </w:div>
    <w:div w:id="346248170">
      <w:bodyDiv w:val="1"/>
      <w:marLeft w:val="0"/>
      <w:marRight w:val="0"/>
      <w:marTop w:val="0"/>
      <w:marBottom w:val="0"/>
      <w:divBdr>
        <w:top w:val="none" w:sz="0" w:space="0" w:color="auto"/>
        <w:left w:val="none" w:sz="0" w:space="0" w:color="auto"/>
        <w:bottom w:val="none" w:sz="0" w:space="0" w:color="auto"/>
        <w:right w:val="none" w:sz="0" w:space="0" w:color="auto"/>
      </w:divBdr>
    </w:div>
    <w:div w:id="615257145">
      <w:bodyDiv w:val="1"/>
      <w:marLeft w:val="0"/>
      <w:marRight w:val="0"/>
      <w:marTop w:val="0"/>
      <w:marBottom w:val="0"/>
      <w:divBdr>
        <w:top w:val="none" w:sz="0" w:space="0" w:color="auto"/>
        <w:left w:val="none" w:sz="0" w:space="0" w:color="auto"/>
        <w:bottom w:val="none" w:sz="0" w:space="0" w:color="auto"/>
        <w:right w:val="none" w:sz="0" w:space="0" w:color="auto"/>
      </w:divBdr>
    </w:div>
    <w:div w:id="670565793">
      <w:bodyDiv w:val="1"/>
      <w:marLeft w:val="0"/>
      <w:marRight w:val="0"/>
      <w:marTop w:val="0"/>
      <w:marBottom w:val="0"/>
      <w:divBdr>
        <w:top w:val="none" w:sz="0" w:space="0" w:color="auto"/>
        <w:left w:val="none" w:sz="0" w:space="0" w:color="auto"/>
        <w:bottom w:val="none" w:sz="0" w:space="0" w:color="auto"/>
        <w:right w:val="none" w:sz="0" w:space="0" w:color="auto"/>
      </w:divBdr>
    </w:div>
    <w:div w:id="940989433">
      <w:bodyDiv w:val="1"/>
      <w:marLeft w:val="0"/>
      <w:marRight w:val="0"/>
      <w:marTop w:val="0"/>
      <w:marBottom w:val="0"/>
      <w:divBdr>
        <w:top w:val="none" w:sz="0" w:space="0" w:color="auto"/>
        <w:left w:val="none" w:sz="0" w:space="0" w:color="auto"/>
        <w:bottom w:val="none" w:sz="0" w:space="0" w:color="auto"/>
        <w:right w:val="none" w:sz="0" w:space="0" w:color="auto"/>
      </w:divBdr>
      <w:divsChild>
        <w:div w:id="1727489872">
          <w:marLeft w:val="0"/>
          <w:marRight w:val="0"/>
          <w:marTop w:val="0"/>
          <w:marBottom w:val="0"/>
          <w:divBdr>
            <w:top w:val="none" w:sz="0" w:space="0" w:color="auto"/>
            <w:left w:val="none" w:sz="0" w:space="0" w:color="auto"/>
            <w:bottom w:val="none" w:sz="0" w:space="0" w:color="auto"/>
            <w:right w:val="none" w:sz="0" w:space="0" w:color="auto"/>
          </w:divBdr>
          <w:divsChild>
            <w:div w:id="414478023">
              <w:marLeft w:val="0"/>
              <w:marRight w:val="0"/>
              <w:marTop w:val="0"/>
              <w:marBottom w:val="0"/>
              <w:divBdr>
                <w:top w:val="none" w:sz="0" w:space="0" w:color="auto"/>
                <w:left w:val="none" w:sz="0" w:space="0" w:color="auto"/>
                <w:bottom w:val="none" w:sz="0" w:space="0" w:color="auto"/>
                <w:right w:val="none" w:sz="0" w:space="0" w:color="auto"/>
              </w:divBdr>
              <w:divsChild>
                <w:div w:id="78064240">
                  <w:marLeft w:val="0"/>
                  <w:marRight w:val="0"/>
                  <w:marTop w:val="0"/>
                  <w:marBottom w:val="0"/>
                  <w:divBdr>
                    <w:top w:val="none" w:sz="0" w:space="0" w:color="auto"/>
                    <w:left w:val="none" w:sz="0" w:space="0" w:color="auto"/>
                    <w:bottom w:val="none" w:sz="0" w:space="0" w:color="auto"/>
                    <w:right w:val="none" w:sz="0" w:space="0" w:color="auto"/>
                  </w:divBdr>
                </w:div>
              </w:divsChild>
            </w:div>
            <w:div w:id="1146750008">
              <w:marLeft w:val="0"/>
              <w:marRight w:val="0"/>
              <w:marTop w:val="0"/>
              <w:marBottom w:val="0"/>
              <w:divBdr>
                <w:top w:val="none" w:sz="0" w:space="0" w:color="auto"/>
                <w:left w:val="none" w:sz="0" w:space="0" w:color="auto"/>
                <w:bottom w:val="none" w:sz="0" w:space="0" w:color="auto"/>
                <w:right w:val="none" w:sz="0" w:space="0" w:color="auto"/>
              </w:divBdr>
              <w:divsChild>
                <w:div w:id="1804686864">
                  <w:marLeft w:val="0"/>
                  <w:marRight w:val="0"/>
                  <w:marTop w:val="0"/>
                  <w:marBottom w:val="0"/>
                  <w:divBdr>
                    <w:top w:val="none" w:sz="0" w:space="0" w:color="auto"/>
                    <w:left w:val="none" w:sz="0" w:space="0" w:color="auto"/>
                    <w:bottom w:val="none" w:sz="0" w:space="0" w:color="auto"/>
                    <w:right w:val="none" w:sz="0" w:space="0" w:color="auto"/>
                  </w:divBdr>
                </w:div>
              </w:divsChild>
            </w:div>
            <w:div w:id="1103303918">
              <w:marLeft w:val="0"/>
              <w:marRight w:val="0"/>
              <w:marTop w:val="0"/>
              <w:marBottom w:val="0"/>
              <w:divBdr>
                <w:top w:val="none" w:sz="0" w:space="0" w:color="auto"/>
                <w:left w:val="none" w:sz="0" w:space="0" w:color="auto"/>
                <w:bottom w:val="none" w:sz="0" w:space="0" w:color="auto"/>
                <w:right w:val="none" w:sz="0" w:space="0" w:color="auto"/>
              </w:divBdr>
              <w:divsChild>
                <w:div w:id="1484659345">
                  <w:marLeft w:val="0"/>
                  <w:marRight w:val="0"/>
                  <w:marTop w:val="0"/>
                  <w:marBottom w:val="0"/>
                  <w:divBdr>
                    <w:top w:val="none" w:sz="0" w:space="0" w:color="auto"/>
                    <w:left w:val="none" w:sz="0" w:space="0" w:color="auto"/>
                    <w:bottom w:val="none" w:sz="0" w:space="0" w:color="auto"/>
                    <w:right w:val="none" w:sz="0" w:space="0" w:color="auto"/>
                  </w:divBdr>
                </w:div>
              </w:divsChild>
            </w:div>
            <w:div w:id="1125392382">
              <w:marLeft w:val="0"/>
              <w:marRight w:val="0"/>
              <w:marTop w:val="0"/>
              <w:marBottom w:val="0"/>
              <w:divBdr>
                <w:top w:val="none" w:sz="0" w:space="0" w:color="auto"/>
                <w:left w:val="none" w:sz="0" w:space="0" w:color="auto"/>
                <w:bottom w:val="none" w:sz="0" w:space="0" w:color="auto"/>
                <w:right w:val="none" w:sz="0" w:space="0" w:color="auto"/>
              </w:divBdr>
              <w:divsChild>
                <w:div w:id="17445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40284">
          <w:marLeft w:val="0"/>
          <w:marRight w:val="0"/>
          <w:marTop w:val="0"/>
          <w:marBottom w:val="0"/>
          <w:divBdr>
            <w:top w:val="none" w:sz="0" w:space="0" w:color="auto"/>
            <w:left w:val="none" w:sz="0" w:space="0" w:color="auto"/>
            <w:bottom w:val="none" w:sz="0" w:space="0" w:color="auto"/>
            <w:right w:val="none" w:sz="0" w:space="0" w:color="auto"/>
          </w:divBdr>
          <w:divsChild>
            <w:div w:id="625356610">
              <w:marLeft w:val="0"/>
              <w:marRight w:val="0"/>
              <w:marTop w:val="0"/>
              <w:marBottom w:val="0"/>
              <w:divBdr>
                <w:top w:val="none" w:sz="0" w:space="0" w:color="auto"/>
                <w:left w:val="none" w:sz="0" w:space="0" w:color="auto"/>
                <w:bottom w:val="none" w:sz="0" w:space="0" w:color="auto"/>
                <w:right w:val="none" w:sz="0" w:space="0" w:color="auto"/>
              </w:divBdr>
              <w:divsChild>
                <w:div w:id="1114981001">
                  <w:marLeft w:val="0"/>
                  <w:marRight w:val="0"/>
                  <w:marTop w:val="0"/>
                  <w:marBottom w:val="0"/>
                  <w:divBdr>
                    <w:top w:val="none" w:sz="0" w:space="0" w:color="auto"/>
                    <w:left w:val="none" w:sz="0" w:space="0" w:color="auto"/>
                    <w:bottom w:val="none" w:sz="0" w:space="0" w:color="auto"/>
                    <w:right w:val="none" w:sz="0" w:space="0" w:color="auto"/>
                  </w:divBdr>
                </w:div>
              </w:divsChild>
            </w:div>
            <w:div w:id="1705279282">
              <w:marLeft w:val="0"/>
              <w:marRight w:val="0"/>
              <w:marTop w:val="0"/>
              <w:marBottom w:val="0"/>
              <w:divBdr>
                <w:top w:val="none" w:sz="0" w:space="0" w:color="auto"/>
                <w:left w:val="none" w:sz="0" w:space="0" w:color="auto"/>
                <w:bottom w:val="none" w:sz="0" w:space="0" w:color="auto"/>
                <w:right w:val="none" w:sz="0" w:space="0" w:color="auto"/>
              </w:divBdr>
              <w:divsChild>
                <w:div w:id="453253841">
                  <w:marLeft w:val="0"/>
                  <w:marRight w:val="0"/>
                  <w:marTop w:val="0"/>
                  <w:marBottom w:val="0"/>
                  <w:divBdr>
                    <w:top w:val="none" w:sz="0" w:space="0" w:color="auto"/>
                    <w:left w:val="none" w:sz="0" w:space="0" w:color="auto"/>
                    <w:bottom w:val="none" w:sz="0" w:space="0" w:color="auto"/>
                    <w:right w:val="none" w:sz="0" w:space="0" w:color="auto"/>
                  </w:divBdr>
                </w:div>
              </w:divsChild>
            </w:div>
            <w:div w:id="883100713">
              <w:marLeft w:val="0"/>
              <w:marRight w:val="0"/>
              <w:marTop w:val="0"/>
              <w:marBottom w:val="0"/>
              <w:divBdr>
                <w:top w:val="none" w:sz="0" w:space="0" w:color="auto"/>
                <w:left w:val="none" w:sz="0" w:space="0" w:color="auto"/>
                <w:bottom w:val="none" w:sz="0" w:space="0" w:color="auto"/>
                <w:right w:val="none" w:sz="0" w:space="0" w:color="auto"/>
              </w:divBdr>
              <w:divsChild>
                <w:div w:id="1344625371">
                  <w:marLeft w:val="0"/>
                  <w:marRight w:val="0"/>
                  <w:marTop w:val="0"/>
                  <w:marBottom w:val="0"/>
                  <w:divBdr>
                    <w:top w:val="none" w:sz="0" w:space="0" w:color="auto"/>
                    <w:left w:val="none" w:sz="0" w:space="0" w:color="auto"/>
                    <w:bottom w:val="none" w:sz="0" w:space="0" w:color="auto"/>
                    <w:right w:val="none" w:sz="0" w:space="0" w:color="auto"/>
                  </w:divBdr>
                </w:div>
              </w:divsChild>
            </w:div>
            <w:div w:id="841745725">
              <w:marLeft w:val="0"/>
              <w:marRight w:val="0"/>
              <w:marTop w:val="0"/>
              <w:marBottom w:val="0"/>
              <w:divBdr>
                <w:top w:val="none" w:sz="0" w:space="0" w:color="auto"/>
                <w:left w:val="none" w:sz="0" w:space="0" w:color="auto"/>
                <w:bottom w:val="none" w:sz="0" w:space="0" w:color="auto"/>
                <w:right w:val="none" w:sz="0" w:space="0" w:color="auto"/>
              </w:divBdr>
              <w:divsChild>
                <w:div w:id="15933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7727">
          <w:marLeft w:val="0"/>
          <w:marRight w:val="0"/>
          <w:marTop w:val="0"/>
          <w:marBottom w:val="0"/>
          <w:divBdr>
            <w:top w:val="none" w:sz="0" w:space="0" w:color="auto"/>
            <w:left w:val="none" w:sz="0" w:space="0" w:color="auto"/>
            <w:bottom w:val="none" w:sz="0" w:space="0" w:color="auto"/>
            <w:right w:val="none" w:sz="0" w:space="0" w:color="auto"/>
          </w:divBdr>
          <w:divsChild>
            <w:div w:id="1081178726">
              <w:marLeft w:val="0"/>
              <w:marRight w:val="0"/>
              <w:marTop w:val="0"/>
              <w:marBottom w:val="0"/>
              <w:divBdr>
                <w:top w:val="none" w:sz="0" w:space="0" w:color="auto"/>
                <w:left w:val="none" w:sz="0" w:space="0" w:color="auto"/>
                <w:bottom w:val="none" w:sz="0" w:space="0" w:color="auto"/>
                <w:right w:val="none" w:sz="0" w:space="0" w:color="auto"/>
              </w:divBdr>
              <w:divsChild>
                <w:div w:id="240679563">
                  <w:marLeft w:val="0"/>
                  <w:marRight w:val="0"/>
                  <w:marTop w:val="0"/>
                  <w:marBottom w:val="0"/>
                  <w:divBdr>
                    <w:top w:val="none" w:sz="0" w:space="0" w:color="auto"/>
                    <w:left w:val="none" w:sz="0" w:space="0" w:color="auto"/>
                    <w:bottom w:val="none" w:sz="0" w:space="0" w:color="auto"/>
                    <w:right w:val="none" w:sz="0" w:space="0" w:color="auto"/>
                  </w:divBdr>
                </w:div>
              </w:divsChild>
            </w:div>
            <w:div w:id="444469695">
              <w:marLeft w:val="0"/>
              <w:marRight w:val="0"/>
              <w:marTop w:val="0"/>
              <w:marBottom w:val="0"/>
              <w:divBdr>
                <w:top w:val="none" w:sz="0" w:space="0" w:color="auto"/>
                <w:left w:val="none" w:sz="0" w:space="0" w:color="auto"/>
                <w:bottom w:val="none" w:sz="0" w:space="0" w:color="auto"/>
                <w:right w:val="none" w:sz="0" w:space="0" w:color="auto"/>
              </w:divBdr>
              <w:divsChild>
                <w:div w:id="1404255827">
                  <w:marLeft w:val="0"/>
                  <w:marRight w:val="0"/>
                  <w:marTop w:val="0"/>
                  <w:marBottom w:val="0"/>
                  <w:divBdr>
                    <w:top w:val="none" w:sz="0" w:space="0" w:color="auto"/>
                    <w:left w:val="none" w:sz="0" w:space="0" w:color="auto"/>
                    <w:bottom w:val="none" w:sz="0" w:space="0" w:color="auto"/>
                    <w:right w:val="none" w:sz="0" w:space="0" w:color="auto"/>
                  </w:divBdr>
                </w:div>
              </w:divsChild>
            </w:div>
            <w:div w:id="282345799">
              <w:marLeft w:val="0"/>
              <w:marRight w:val="0"/>
              <w:marTop w:val="0"/>
              <w:marBottom w:val="0"/>
              <w:divBdr>
                <w:top w:val="none" w:sz="0" w:space="0" w:color="auto"/>
                <w:left w:val="none" w:sz="0" w:space="0" w:color="auto"/>
                <w:bottom w:val="none" w:sz="0" w:space="0" w:color="auto"/>
                <w:right w:val="none" w:sz="0" w:space="0" w:color="auto"/>
              </w:divBdr>
              <w:divsChild>
                <w:div w:id="1574387340">
                  <w:marLeft w:val="0"/>
                  <w:marRight w:val="0"/>
                  <w:marTop w:val="0"/>
                  <w:marBottom w:val="0"/>
                  <w:divBdr>
                    <w:top w:val="none" w:sz="0" w:space="0" w:color="auto"/>
                    <w:left w:val="none" w:sz="0" w:space="0" w:color="auto"/>
                    <w:bottom w:val="none" w:sz="0" w:space="0" w:color="auto"/>
                    <w:right w:val="none" w:sz="0" w:space="0" w:color="auto"/>
                  </w:divBdr>
                </w:div>
              </w:divsChild>
            </w:div>
            <w:div w:id="2118789211">
              <w:marLeft w:val="0"/>
              <w:marRight w:val="0"/>
              <w:marTop w:val="0"/>
              <w:marBottom w:val="0"/>
              <w:divBdr>
                <w:top w:val="none" w:sz="0" w:space="0" w:color="auto"/>
                <w:left w:val="none" w:sz="0" w:space="0" w:color="auto"/>
                <w:bottom w:val="none" w:sz="0" w:space="0" w:color="auto"/>
                <w:right w:val="none" w:sz="0" w:space="0" w:color="auto"/>
              </w:divBdr>
              <w:divsChild>
                <w:div w:id="10316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577">
          <w:marLeft w:val="0"/>
          <w:marRight w:val="0"/>
          <w:marTop w:val="0"/>
          <w:marBottom w:val="0"/>
          <w:divBdr>
            <w:top w:val="none" w:sz="0" w:space="0" w:color="auto"/>
            <w:left w:val="none" w:sz="0" w:space="0" w:color="auto"/>
            <w:bottom w:val="none" w:sz="0" w:space="0" w:color="auto"/>
            <w:right w:val="none" w:sz="0" w:space="0" w:color="auto"/>
          </w:divBdr>
          <w:divsChild>
            <w:div w:id="1012028863">
              <w:marLeft w:val="0"/>
              <w:marRight w:val="0"/>
              <w:marTop w:val="0"/>
              <w:marBottom w:val="0"/>
              <w:divBdr>
                <w:top w:val="none" w:sz="0" w:space="0" w:color="auto"/>
                <w:left w:val="none" w:sz="0" w:space="0" w:color="auto"/>
                <w:bottom w:val="none" w:sz="0" w:space="0" w:color="auto"/>
                <w:right w:val="none" w:sz="0" w:space="0" w:color="auto"/>
              </w:divBdr>
              <w:divsChild>
                <w:div w:id="332606095">
                  <w:marLeft w:val="0"/>
                  <w:marRight w:val="0"/>
                  <w:marTop w:val="0"/>
                  <w:marBottom w:val="0"/>
                  <w:divBdr>
                    <w:top w:val="none" w:sz="0" w:space="0" w:color="auto"/>
                    <w:left w:val="none" w:sz="0" w:space="0" w:color="auto"/>
                    <w:bottom w:val="none" w:sz="0" w:space="0" w:color="auto"/>
                    <w:right w:val="none" w:sz="0" w:space="0" w:color="auto"/>
                  </w:divBdr>
                </w:div>
              </w:divsChild>
            </w:div>
            <w:div w:id="752628697">
              <w:marLeft w:val="0"/>
              <w:marRight w:val="0"/>
              <w:marTop w:val="0"/>
              <w:marBottom w:val="0"/>
              <w:divBdr>
                <w:top w:val="none" w:sz="0" w:space="0" w:color="auto"/>
                <w:left w:val="none" w:sz="0" w:space="0" w:color="auto"/>
                <w:bottom w:val="none" w:sz="0" w:space="0" w:color="auto"/>
                <w:right w:val="none" w:sz="0" w:space="0" w:color="auto"/>
              </w:divBdr>
              <w:divsChild>
                <w:div w:id="294801051">
                  <w:marLeft w:val="0"/>
                  <w:marRight w:val="0"/>
                  <w:marTop w:val="0"/>
                  <w:marBottom w:val="0"/>
                  <w:divBdr>
                    <w:top w:val="none" w:sz="0" w:space="0" w:color="auto"/>
                    <w:left w:val="none" w:sz="0" w:space="0" w:color="auto"/>
                    <w:bottom w:val="none" w:sz="0" w:space="0" w:color="auto"/>
                    <w:right w:val="none" w:sz="0" w:space="0" w:color="auto"/>
                  </w:divBdr>
                </w:div>
              </w:divsChild>
            </w:div>
            <w:div w:id="1347319576">
              <w:marLeft w:val="0"/>
              <w:marRight w:val="0"/>
              <w:marTop w:val="0"/>
              <w:marBottom w:val="0"/>
              <w:divBdr>
                <w:top w:val="none" w:sz="0" w:space="0" w:color="auto"/>
                <w:left w:val="none" w:sz="0" w:space="0" w:color="auto"/>
                <w:bottom w:val="none" w:sz="0" w:space="0" w:color="auto"/>
                <w:right w:val="none" w:sz="0" w:space="0" w:color="auto"/>
              </w:divBdr>
              <w:divsChild>
                <w:div w:id="762797625">
                  <w:marLeft w:val="0"/>
                  <w:marRight w:val="0"/>
                  <w:marTop w:val="0"/>
                  <w:marBottom w:val="0"/>
                  <w:divBdr>
                    <w:top w:val="none" w:sz="0" w:space="0" w:color="auto"/>
                    <w:left w:val="none" w:sz="0" w:space="0" w:color="auto"/>
                    <w:bottom w:val="none" w:sz="0" w:space="0" w:color="auto"/>
                    <w:right w:val="none" w:sz="0" w:space="0" w:color="auto"/>
                  </w:divBdr>
                </w:div>
              </w:divsChild>
            </w:div>
            <w:div w:id="2109428141">
              <w:marLeft w:val="0"/>
              <w:marRight w:val="0"/>
              <w:marTop w:val="0"/>
              <w:marBottom w:val="0"/>
              <w:divBdr>
                <w:top w:val="none" w:sz="0" w:space="0" w:color="auto"/>
                <w:left w:val="none" w:sz="0" w:space="0" w:color="auto"/>
                <w:bottom w:val="none" w:sz="0" w:space="0" w:color="auto"/>
                <w:right w:val="none" w:sz="0" w:space="0" w:color="auto"/>
              </w:divBdr>
              <w:divsChild>
                <w:div w:id="9858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8331">
          <w:marLeft w:val="0"/>
          <w:marRight w:val="0"/>
          <w:marTop w:val="0"/>
          <w:marBottom w:val="0"/>
          <w:divBdr>
            <w:top w:val="none" w:sz="0" w:space="0" w:color="auto"/>
            <w:left w:val="none" w:sz="0" w:space="0" w:color="auto"/>
            <w:bottom w:val="none" w:sz="0" w:space="0" w:color="auto"/>
            <w:right w:val="none" w:sz="0" w:space="0" w:color="auto"/>
          </w:divBdr>
          <w:divsChild>
            <w:div w:id="85611391">
              <w:marLeft w:val="0"/>
              <w:marRight w:val="0"/>
              <w:marTop w:val="0"/>
              <w:marBottom w:val="0"/>
              <w:divBdr>
                <w:top w:val="none" w:sz="0" w:space="0" w:color="auto"/>
                <w:left w:val="none" w:sz="0" w:space="0" w:color="auto"/>
                <w:bottom w:val="none" w:sz="0" w:space="0" w:color="auto"/>
                <w:right w:val="none" w:sz="0" w:space="0" w:color="auto"/>
              </w:divBdr>
              <w:divsChild>
                <w:div w:id="919171877">
                  <w:marLeft w:val="0"/>
                  <w:marRight w:val="0"/>
                  <w:marTop w:val="0"/>
                  <w:marBottom w:val="0"/>
                  <w:divBdr>
                    <w:top w:val="none" w:sz="0" w:space="0" w:color="auto"/>
                    <w:left w:val="none" w:sz="0" w:space="0" w:color="auto"/>
                    <w:bottom w:val="none" w:sz="0" w:space="0" w:color="auto"/>
                    <w:right w:val="none" w:sz="0" w:space="0" w:color="auto"/>
                  </w:divBdr>
                </w:div>
              </w:divsChild>
            </w:div>
            <w:div w:id="90709111">
              <w:marLeft w:val="0"/>
              <w:marRight w:val="0"/>
              <w:marTop w:val="0"/>
              <w:marBottom w:val="0"/>
              <w:divBdr>
                <w:top w:val="none" w:sz="0" w:space="0" w:color="auto"/>
                <w:left w:val="none" w:sz="0" w:space="0" w:color="auto"/>
                <w:bottom w:val="none" w:sz="0" w:space="0" w:color="auto"/>
                <w:right w:val="none" w:sz="0" w:space="0" w:color="auto"/>
              </w:divBdr>
              <w:divsChild>
                <w:div w:id="1313825609">
                  <w:marLeft w:val="0"/>
                  <w:marRight w:val="0"/>
                  <w:marTop w:val="0"/>
                  <w:marBottom w:val="0"/>
                  <w:divBdr>
                    <w:top w:val="none" w:sz="0" w:space="0" w:color="auto"/>
                    <w:left w:val="none" w:sz="0" w:space="0" w:color="auto"/>
                    <w:bottom w:val="none" w:sz="0" w:space="0" w:color="auto"/>
                    <w:right w:val="none" w:sz="0" w:space="0" w:color="auto"/>
                  </w:divBdr>
                </w:div>
              </w:divsChild>
            </w:div>
            <w:div w:id="141778368">
              <w:marLeft w:val="0"/>
              <w:marRight w:val="0"/>
              <w:marTop w:val="0"/>
              <w:marBottom w:val="0"/>
              <w:divBdr>
                <w:top w:val="none" w:sz="0" w:space="0" w:color="auto"/>
                <w:left w:val="none" w:sz="0" w:space="0" w:color="auto"/>
                <w:bottom w:val="none" w:sz="0" w:space="0" w:color="auto"/>
                <w:right w:val="none" w:sz="0" w:space="0" w:color="auto"/>
              </w:divBdr>
              <w:divsChild>
                <w:div w:id="292371200">
                  <w:marLeft w:val="0"/>
                  <w:marRight w:val="0"/>
                  <w:marTop w:val="0"/>
                  <w:marBottom w:val="0"/>
                  <w:divBdr>
                    <w:top w:val="none" w:sz="0" w:space="0" w:color="auto"/>
                    <w:left w:val="none" w:sz="0" w:space="0" w:color="auto"/>
                    <w:bottom w:val="none" w:sz="0" w:space="0" w:color="auto"/>
                    <w:right w:val="none" w:sz="0" w:space="0" w:color="auto"/>
                  </w:divBdr>
                </w:div>
              </w:divsChild>
            </w:div>
            <w:div w:id="2076317199">
              <w:marLeft w:val="0"/>
              <w:marRight w:val="0"/>
              <w:marTop w:val="0"/>
              <w:marBottom w:val="0"/>
              <w:divBdr>
                <w:top w:val="none" w:sz="0" w:space="0" w:color="auto"/>
                <w:left w:val="none" w:sz="0" w:space="0" w:color="auto"/>
                <w:bottom w:val="none" w:sz="0" w:space="0" w:color="auto"/>
                <w:right w:val="none" w:sz="0" w:space="0" w:color="auto"/>
              </w:divBdr>
              <w:divsChild>
                <w:div w:id="543449071">
                  <w:marLeft w:val="0"/>
                  <w:marRight w:val="0"/>
                  <w:marTop w:val="0"/>
                  <w:marBottom w:val="0"/>
                  <w:divBdr>
                    <w:top w:val="none" w:sz="0" w:space="0" w:color="auto"/>
                    <w:left w:val="none" w:sz="0" w:space="0" w:color="auto"/>
                    <w:bottom w:val="none" w:sz="0" w:space="0" w:color="auto"/>
                    <w:right w:val="none" w:sz="0" w:space="0" w:color="auto"/>
                  </w:divBdr>
                </w:div>
              </w:divsChild>
            </w:div>
            <w:div w:id="478762946">
              <w:marLeft w:val="0"/>
              <w:marRight w:val="0"/>
              <w:marTop w:val="0"/>
              <w:marBottom w:val="0"/>
              <w:divBdr>
                <w:top w:val="none" w:sz="0" w:space="0" w:color="auto"/>
                <w:left w:val="none" w:sz="0" w:space="0" w:color="auto"/>
                <w:bottom w:val="none" w:sz="0" w:space="0" w:color="auto"/>
                <w:right w:val="none" w:sz="0" w:space="0" w:color="auto"/>
              </w:divBdr>
              <w:divsChild>
                <w:div w:id="1527794404">
                  <w:marLeft w:val="0"/>
                  <w:marRight w:val="0"/>
                  <w:marTop w:val="0"/>
                  <w:marBottom w:val="0"/>
                  <w:divBdr>
                    <w:top w:val="none" w:sz="0" w:space="0" w:color="auto"/>
                    <w:left w:val="none" w:sz="0" w:space="0" w:color="auto"/>
                    <w:bottom w:val="none" w:sz="0" w:space="0" w:color="auto"/>
                    <w:right w:val="none" w:sz="0" w:space="0" w:color="auto"/>
                  </w:divBdr>
                </w:div>
              </w:divsChild>
            </w:div>
            <w:div w:id="1572344746">
              <w:marLeft w:val="0"/>
              <w:marRight w:val="0"/>
              <w:marTop w:val="0"/>
              <w:marBottom w:val="0"/>
              <w:divBdr>
                <w:top w:val="none" w:sz="0" w:space="0" w:color="auto"/>
                <w:left w:val="none" w:sz="0" w:space="0" w:color="auto"/>
                <w:bottom w:val="none" w:sz="0" w:space="0" w:color="auto"/>
                <w:right w:val="none" w:sz="0" w:space="0" w:color="auto"/>
              </w:divBdr>
              <w:divsChild>
                <w:div w:id="1378360384">
                  <w:marLeft w:val="0"/>
                  <w:marRight w:val="0"/>
                  <w:marTop w:val="0"/>
                  <w:marBottom w:val="0"/>
                  <w:divBdr>
                    <w:top w:val="none" w:sz="0" w:space="0" w:color="auto"/>
                    <w:left w:val="none" w:sz="0" w:space="0" w:color="auto"/>
                    <w:bottom w:val="none" w:sz="0" w:space="0" w:color="auto"/>
                    <w:right w:val="none" w:sz="0" w:space="0" w:color="auto"/>
                  </w:divBdr>
                </w:div>
              </w:divsChild>
            </w:div>
            <w:div w:id="284893922">
              <w:marLeft w:val="0"/>
              <w:marRight w:val="0"/>
              <w:marTop w:val="0"/>
              <w:marBottom w:val="0"/>
              <w:divBdr>
                <w:top w:val="none" w:sz="0" w:space="0" w:color="auto"/>
                <w:left w:val="none" w:sz="0" w:space="0" w:color="auto"/>
                <w:bottom w:val="none" w:sz="0" w:space="0" w:color="auto"/>
                <w:right w:val="none" w:sz="0" w:space="0" w:color="auto"/>
              </w:divBdr>
              <w:divsChild>
                <w:div w:id="1910991740">
                  <w:marLeft w:val="0"/>
                  <w:marRight w:val="0"/>
                  <w:marTop w:val="0"/>
                  <w:marBottom w:val="0"/>
                  <w:divBdr>
                    <w:top w:val="none" w:sz="0" w:space="0" w:color="auto"/>
                    <w:left w:val="none" w:sz="0" w:space="0" w:color="auto"/>
                    <w:bottom w:val="none" w:sz="0" w:space="0" w:color="auto"/>
                    <w:right w:val="none" w:sz="0" w:space="0" w:color="auto"/>
                  </w:divBdr>
                </w:div>
              </w:divsChild>
            </w:div>
            <w:div w:id="1992100161">
              <w:marLeft w:val="0"/>
              <w:marRight w:val="0"/>
              <w:marTop w:val="0"/>
              <w:marBottom w:val="0"/>
              <w:divBdr>
                <w:top w:val="none" w:sz="0" w:space="0" w:color="auto"/>
                <w:left w:val="none" w:sz="0" w:space="0" w:color="auto"/>
                <w:bottom w:val="none" w:sz="0" w:space="0" w:color="auto"/>
                <w:right w:val="none" w:sz="0" w:space="0" w:color="auto"/>
              </w:divBdr>
              <w:divsChild>
                <w:div w:id="1385058086">
                  <w:marLeft w:val="0"/>
                  <w:marRight w:val="0"/>
                  <w:marTop w:val="0"/>
                  <w:marBottom w:val="0"/>
                  <w:divBdr>
                    <w:top w:val="none" w:sz="0" w:space="0" w:color="auto"/>
                    <w:left w:val="none" w:sz="0" w:space="0" w:color="auto"/>
                    <w:bottom w:val="none" w:sz="0" w:space="0" w:color="auto"/>
                    <w:right w:val="none" w:sz="0" w:space="0" w:color="auto"/>
                  </w:divBdr>
                </w:div>
              </w:divsChild>
            </w:div>
            <w:div w:id="843125490">
              <w:marLeft w:val="0"/>
              <w:marRight w:val="0"/>
              <w:marTop w:val="0"/>
              <w:marBottom w:val="0"/>
              <w:divBdr>
                <w:top w:val="none" w:sz="0" w:space="0" w:color="auto"/>
                <w:left w:val="none" w:sz="0" w:space="0" w:color="auto"/>
                <w:bottom w:val="none" w:sz="0" w:space="0" w:color="auto"/>
                <w:right w:val="none" w:sz="0" w:space="0" w:color="auto"/>
              </w:divBdr>
              <w:divsChild>
                <w:div w:id="299502033">
                  <w:marLeft w:val="0"/>
                  <w:marRight w:val="0"/>
                  <w:marTop w:val="0"/>
                  <w:marBottom w:val="0"/>
                  <w:divBdr>
                    <w:top w:val="none" w:sz="0" w:space="0" w:color="auto"/>
                    <w:left w:val="none" w:sz="0" w:space="0" w:color="auto"/>
                    <w:bottom w:val="none" w:sz="0" w:space="0" w:color="auto"/>
                    <w:right w:val="none" w:sz="0" w:space="0" w:color="auto"/>
                  </w:divBdr>
                </w:div>
              </w:divsChild>
            </w:div>
            <w:div w:id="1177692047">
              <w:marLeft w:val="0"/>
              <w:marRight w:val="0"/>
              <w:marTop w:val="0"/>
              <w:marBottom w:val="0"/>
              <w:divBdr>
                <w:top w:val="none" w:sz="0" w:space="0" w:color="auto"/>
                <w:left w:val="none" w:sz="0" w:space="0" w:color="auto"/>
                <w:bottom w:val="none" w:sz="0" w:space="0" w:color="auto"/>
                <w:right w:val="none" w:sz="0" w:space="0" w:color="auto"/>
              </w:divBdr>
              <w:divsChild>
                <w:div w:id="1815482608">
                  <w:marLeft w:val="0"/>
                  <w:marRight w:val="0"/>
                  <w:marTop w:val="0"/>
                  <w:marBottom w:val="0"/>
                  <w:divBdr>
                    <w:top w:val="none" w:sz="0" w:space="0" w:color="auto"/>
                    <w:left w:val="none" w:sz="0" w:space="0" w:color="auto"/>
                    <w:bottom w:val="none" w:sz="0" w:space="0" w:color="auto"/>
                    <w:right w:val="none" w:sz="0" w:space="0" w:color="auto"/>
                  </w:divBdr>
                </w:div>
              </w:divsChild>
            </w:div>
            <w:div w:id="273100629">
              <w:marLeft w:val="0"/>
              <w:marRight w:val="0"/>
              <w:marTop w:val="0"/>
              <w:marBottom w:val="0"/>
              <w:divBdr>
                <w:top w:val="none" w:sz="0" w:space="0" w:color="auto"/>
                <w:left w:val="none" w:sz="0" w:space="0" w:color="auto"/>
                <w:bottom w:val="none" w:sz="0" w:space="0" w:color="auto"/>
                <w:right w:val="none" w:sz="0" w:space="0" w:color="auto"/>
              </w:divBdr>
              <w:divsChild>
                <w:div w:id="922643043">
                  <w:marLeft w:val="0"/>
                  <w:marRight w:val="0"/>
                  <w:marTop w:val="0"/>
                  <w:marBottom w:val="0"/>
                  <w:divBdr>
                    <w:top w:val="none" w:sz="0" w:space="0" w:color="auto"/>
                    <w:left w:val="none" w:sz="0" w:space="0" w:color="auto"/>
                    <w:bottom w:val="none" w:sz="0" w:space="0" w:color="auto"/>
                    <w:right w:val="none" w:sz="0" w:space="0" w:color="auto"/>
                  </w:divBdr>
                </w:div>
              </w:divsChild>
            </w:div>
            <w:div w:id="1596480077">
              <w:marLeft w:val="0"/>
              <w:marRight w:val="0"/>
              <w:marTop w:val="0"/>
              <w:marBottom w:val="0"/>
              <w:divBdr>
                <w:top w:val="none" w:sz="0" w:space="0" w:color="auto"/>
                <w:left w:val="none" w:sz="0" w:space="0" w:color="auto"/>
                <w:bottom w:val="none" w:sz="0" w:space="0" w:color="auto"/>
                <w:right w:val="none" w:sz="0" w:space="0" w:color="auto"/>
              </w:divBdr>
              <w:divsChild>
                <w:div w:id="1935701263">
                  <w:marLeft w:val="0"/>
                  <w:marRight w:val="0"/>
                  <w:marTop w:val="0"/>
                  <w:marBottom w:val="0"/>
                  <w:divBdr>
                    <w:top w:val="none" w:sz="0" w:space="0" w:color="auto"/>
                    <w:left w:val="none" w:sz="0" w:space="0" w:color="auto"/>
                    <w:bottom w:val="none" w:sz="0" w:space="0" w:color="auto"/>
                    <w:right w:val="none" w:sz="0" w:space="0" w:color="auto"/>
                  </w:divBdr>
                </w:div>
              </w:divsChild>
            </w:div>
            <w:div w:id="1155221546">
              <w:marLeft w:val="0"/>
              <w:marRight w:val="0"/>
              <w:marTop w:val="0"/>
              <w:marBottom w:val="0"/>
              <w:divBdr>
                <w:top w:val="none" w:sz="0" w:space="0" w:color="auto"/>
                <w:left w:val="none" w:sz="0" w:space="0" w:color="auto"/>
                <w:bottom w:val="none" w:sz="0" w:space="0" w:color="auto"/>
                <w:right w:val="none" w:sz="0" w:space="0" w:color="auto"/>
              </w:divBdr>
              <w:divsChild>
                <w:div w:id="866219582">
                  <w:marLeft w:val="0"/>
                  <w:marRight w:val="0"/>
                  <w:marTop w:val="0"/>
                  <w:marBottom w:val="0"/>
                  <w:divBdr>
                    <w:top w:val="none" w:sz="0" w:space="0" w:color="auto"/>
                    <w:left w:val="none" w:sz="0" w:space="0" w:color="auto"/>
                    <w:bottom w:val="none" w:sz="0" w:space="0" w:color="auto"/>
                    <w:right w:val="none" w:sz="0" w:space="0" w:color="auto"/>
                  </w:divBdr>
                </w:div>
              </w:divsChild>
            </w:div>
            <w:div w:id="140198172">
              <w:marLeft w:val="0"/>
              <w:marRight w:val="0"/>
              <w:marTop w:val="0"/>
              <w:marBottom w:val="0"/>
              <w:divBdr>
                <w:top w:val="none" w:sz="0" w:space="0" w:color="auto"/>
                <w:left w:val="none" w:sz="0" w:space="0" w:color="auto"/>
                <w:bottom w:val="none" w:sz="0" w:space="0" w:color="auto"/>
                <w:right w:val="none" w:sz="0" w:space="0" w:color="auto"/>
              </w:divBdr>
              <w:divsChild>
                <w:div w:id="292713036">
                  <w:marLeft w:val="0"/>
                  <w:marRight w:val="0"/>
                  <w:marTop w:val="0"/>
                  <w:marBottom w:val="0"/>
                  <w:divBdr>
                    <w:top w:val="none" w:sz="0" w:space="0" w:color="auto"/>
                    <w:left w:val="none" w:sz="0" w:space="0" w:color="auto"/>
                    <w:bottom w:val="none" w:sz="0" w:space="0" w:color="auto"/>
                    <w:right w:val="none" w:sz="0" w:space="0" w:color="auto"/>
                  </w:divBdr>
                </w:div>
              </w:divsChild>
            </w:div>
            <w:div w:id="1314483386">
              <w:marLeft w:val="0"/>
              <w:marRight w:val="0"/>
              <w:marTop w:val="0"/>
              <w:marBottom w:val="0"/>
              <w:divBdr>
                <w:top w:val="none" w:sz="0" w:space="0" w:color="auto"/>
                <w:left w:val="none" w:sz="0" w:space="0" w:color="auto"/>
                <w:bottom w:val="none" w:sz="0" w:space="0" w:color="auto"/>
                <w:right w:val="none" w:sz="0" w:space="0" w:color="auto"/>
              </w:divBdr>
              <w:divsChild>
                <w:div w:id="1490635346">
                  <w:marLeft w:val="0"/>
                  <w:marRight w:val="0"/>
                  <w:marTop w:val="0"/>
                  <w:marBottom w:val="0"/>
                  <w:divBdr>
                    <w:top w:val="none" w:sz="0" w:space="0" w:color="auto"/>
                    <w:left w:val="none" w:sz="0" w:space="0" w:color="auto"/>
                    <w:bottom w:val="none" w:sz="0" w:space="0" w:color="auto"/>
                    <w:right w:val="none" w:sz="0" w:space="0" w:color="auto"/>
                  </w:divBdr>
                </w:div>
              </w:divsChild>
            </w:div>
            <w:div w:id="1775442041">
              <w:marLeft w:val="0"/>
              <w:marRight w:val="0"/>
              <w:marTop w:val="0"/>
              <w:marBottom w:val="0"/>
              <w:divBdr>
                <w:top w:val="none" w:sz="0" w:space="0" w:color="auto"/>
                <w:left w:val="none" w:sz="0" w:space="0" w:color="auto"/>
                <w:bottom w:val="none" w:sz="0" w:space="0" w:color="auto"/>
                <w:right w:val="none" w:sz="0" w:space="0" w:color="auto"/>
              </w:divBdr>
              <w:divsChild>
                <w:div w:id="985278260">
                  <w:marLeft w:val="0"/>
                  <w:marRight w:val="0"/>
                  <w:marTop w:val="0"/>
                  <w:marBottom w:val="0"/>
                  <w:divBdr>
                    <w:top w:val="none" w:sz="0" w:space="0" w:color="auto"/>
                    <w:left w:val="none" w:sz="0" w:space="0" w:color="auto"/>
                    <w:bottom w:val="none" w:sz="0" w:space="0" w:color="auto"/>
                    <w:right w:val="none" w:sz="0" w:space="0" w:color="auto"/>
                  </w:divBdr>
                </w:div>
                <w:div w:id="103232125">
                  <w:marLeft w:val="0"/>
                  <w:marRight w:val="0"/>
                  <w:marTop w:val="0"/>
                  <w:marBottom w:val="0"/>
                  <w:divBdr>
                    <w:top w:val="none" w:sz="0" w:space="0" w:color="auto"/>
                    <w:left w:val="none" w:sz="0" w:space="0" w:color="auto"/>
                    <w:bottom w:val="none" w:sz="0" w:space="0" w:color="auto"/>
                    <w:right w:val="none" w:sz="0" w:space="0" w:color="auto"/>
                  </w:divBdr>
                </w:div>
              </w:divsChild>
            </w:div>
            <w:div w:id="1459645320">
              <w:marLeft w:val="0"/>
              <w:marRight w:val="0"/>
              <w:marTop w:val="0"/>
              <w:marBottom w:val="0"/>
              <w:divBdr>
                <w:top w:val="none" w:sz="0" w:space="0" w:color="auto"/>
                <w:left w:val="none" w:sz="0" w:space="0" w:color="auto"/>
                <w:bottom w:val="none" w:sz="0" w:space="0" w:color="auto"/>
                <w:right w:val="none" w:sz="0" w:space="0" w:color="auto"/>
              </w:divBdr>
              <w:divsChild>
                <w:div w:id="1500733419">
                  <w:marLeft w:val="0"/>
                  <w:marRight w:val="0"/>
                  <w:marTop w:val="0"/>
                  <w:marBottom w:val="0"/>
                  <w:divBdr>
                    <w:top w:val="none" w:sz="0" w:space="0" w:color="auto"/>
                    <w:left w:val="none" w:sz="0" w:space="0" w:color="auto"/>
                    <w:bottom w:val="none" w:sz="0" w:space="0" w:color="auto"/>
                    <w:right w:val="none" w:sz="0" w:space="0" w:color="auto"/>
                  </w:divBdr>
                </w:div>
              </w:divsChild>
            </w:div>
            <w:div w:id="514420355">
              <w:marLeft w:val="0"/>
              <w:marRight w:val="0"/>
              <w:marTop w:val="0"/>
              <w:marBottom w:val="0"/>
              <w:divBdr>
                <w:top w:val="none" w:sz="0" w:space="0" w:color="auto"/>
                <w:left w:val="none" w:sz="0" w:space="0" w:color="auto"/>
                <w:bottom w:val="none" w:sz="0" w:space="0" w:color="auto"/>
                <w:right w:val="none" w:sz="0" w:space="0" w:color="auto"/>
              </w:divBdr>
              <w:divsChild>
                <w:div w:id="1875121181">
                  <w:marLeft w:val="0"/>
                  <w:marRight w:val="0"/>
                  <w:marTop w:val="0"/>
                  <w:marBottom w:val="0"/>
                  <w:divBdr>
                    <w:top w:val="none" w:sz="0" w:space="0" w:color="auto"/>
                    <w:left w:val="none" w:sz="0" w:space="0" w:color="auto"/>
                    <w:bottom w:val="none" w:sz="0" w:space="0" w:color="auto"/>
                    <w:right w:val="none" w:sz="0" w:space="0" w:color="auto"/>
                  </w:divBdr>
                </w:div>
              </w:divsChild>
            </w:div>
            <w:div w:id="183790564">
              <w:marLeft w:val="0"/>
              <w:marRight w:val="0"/>
              <w:marTop w:val="0"/>
              <w:marBottom w:val="0"/>
              <w:divBdr>
                <w:top w:val="none" w:sz="0" w:space="0" w:color="auto"/>
                <w:left w:val="none" w:sz="0" w:space="0" w:color="auto"/>
                <w:bottom w:val="none" w:sz="0" w:space="0" w:color="auto"/>
                <w:right w:val="none" w:sz="0" w:space="0" w:color="auto"/>
              </w:divBdr>
              <w:divsChild>
                <w:div w:id="860046608">
                  <w:marLeft w:val="0"/>
                  <w:marRight w:val="0"/>
                  <w:marTop w:val="0"/>
                  <w:marBottom w:val="0"/>
                  <w:divBdr>
                    <w:top w:val="none" w:sz="0" w:space="0" w:color="auto"/>
                    <w:left w:val="none" w:sz="0" w:space="0" w:color="auto"/>
                    <w:bottom w:val="none" w:sz="0" w:space="0" w:color="auto"/>
                    <w:right w:val="none" w:sz="0" w:space="0" w:color="auto"/>
                  </w:divBdr>
                </w:div>
              </w:divsChild>
            </w:div>
            <w:div w:id="1656059722">
              <w:marLeft w:val="0"/>
              <w:marRight w:val="0"/>
              <w:marTop w:val="0"/>
              <w:marBottom w:val="0"/>
              <w:divBdr>
                <w:top w:val="none" w:sz="0" w:space="0" w:color="auto"/>
                <w:left w:val="none" w:sz="0" w:space="0" w:color="auto"/>
                <w:bottom w:val="none" w:sz="0" w:space="0" w:color="auto"/>
                <w:right w:val="none" w:sz="0" w:space="0" w:color="auto"/>
              </w:divBdr>
              <w:divsChild>
                <w:div w:id="885683074">
                  <w:marLeft w:val="0"/>
                  <w:marRight w:val="0"/>
                  <w:marTop w:val="0"/>
                  <w:marBottom w:val="0"/>
                  <w:divBdr>
                    <w:top w:val="none" w:sz="0" w:space="0" w:color="auto"/>
                    <w:left w:val="none" w:sz="0" w:space="0" w:color="auto"/>
                    <w:bottom w:val="none" w:sz="0" w:space="0" w:color="auto"/>
                    <w:right w:val="none" w:sz="0" w:space="0" w:color="auto"/>
                  </w:divBdr>
                </w:div>
              </w:divsChild>
            </w:div>
            <w:div w:id="1351294297">
              <w:marLeft w:val="0"/>
              <w:marRight w:val="0"/>
              <w:marTop w:val="0"/>
              <w:marBottom w:val="0"/>
              <w:divBdr>
                <w:top w:val="none" w:sz="0" w:space="0" w:color="auto"/>
                <w:left w:val="none" w:sz="0" w:space="0" w:color="auto"/>
                <w:bottom w:val="none" w:sz="0" w:space="0" w:color="auto"/>
                <w:right w:val="none" w:sz="0" w:space="0" w:color="auto"/>
              </w:divBdr>
              <w:divsChild>
                <w:div w:id="718479331">
                  <w:marLeft w:val="0"/>
                  <w:marRight w:val="0"/>
                  <w:marTop w:val="0"/>
                  <w:marBottom w:val="0"/>
                  <w:divBdr>
                    <w:top w:val="none" w:sz="0" w:space="0" w:color="auto"/>
                    <w:left w:val="none" w:sz="0" w:space="0" w:color="auto"/>
                    <w:bottom w:val="none" w:sz="0" w:space="0" w:color="auto"/>
                    <w:right w:val="none" w:sz="0" w:space="0" w:color="auto"/>
                  </w:divBdr>
                </w:div>
              </w:divsChild>
            </w:div>
            <w:div w:id="1502813818">
              <w:marLeft w:val="0"/>
              <w:marRight w:val="0"/>
              <w:marTop w:val="0"/>
              <w:marBottom w:val="0"/>
              <w:divBdr>
                <w:top w:val="none" w:sz="0" w:space="0" w:color="auto"/>
                <w:left w:val="none" w:sz="0" w:space="0" w:color="auto"/>
                <w:bottom w:val="none" w:sz="0" w:space="0" w:color="auto"/>
                <w:right w:val="none" w:sz="0" w:space="0" w:color="auto"/>
              </w:divBdr>
              <w:divsChild>
                <w:div w:id="1700274207">
                  <w:marLeft w:val="0"/>
                  <w:marRight w:val="0"/>
                  <w:marTop w:val="0"/>
                  <w:marBottom w:val="0"/>
                  <w:divBdr>
                    <w:top w:val="none" w:sz="0" w:space="0" w:color="auto"/>
                    <w:left w:val="none" w:sz="0" w:space="0" w:color="auto"/>
                    <w:bottom w:val="none" w:sz="0" w:space="0" w:color="auto"/>
                    <w:right w:val="none" w:sz="0" w:space="0" w:color="auto"/>
                  </w:divBdr>
                </w:div>
              </w:divsChild>
            </w:div>
            <w:div w:id="1539464861">
              <w:marLeft w:val="0"/>
              <w:marRight w:val="0"/>
              <w:marTop w:val="0"/>
              <w:marBottom w:val="0"/>
              <w:divBdr>
                <w:top w:val="none" w:sz="0" w:space="0" w:color="auto"/>
                <w:left w:val="none" w:sz="0" w:space="0" w:color="auto"/>
                <w:bottom w:val="none" w:sz="0" w:space="0" w:color="auto"/>
                <w:right w:val="none" w:sz="0" w:space="0" w:color="auto"/>
              </w:divBdr>
              <w:divsChild>
                <w:div w:id="7927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7171">
          <w:marLeft w:val="0"/>
          <w:marRight w:val="0"/>
          <w:marTop w:val="0"/>
          <w:marBottom w:val="0"/>
          <w:divBdr>
            <w:top w:val="none" w:sz="0" w:space="0" w:color="auto"/>
            <w:left w:val="none" w:sz="0" w:space="0" w:color="auto"/>
            <w:bottom w:val="none" w:sz="0" w:space="0" w:color="auto"/>
            <w:right w:val="none" w:sz="0" w:space="0" w:color="auto"/>
          </w:divBdr>
          <w:divsChild>
            <w:div w:id="836071189">
              <w:marLeft w:val="0"/>
              <w:marRight w:val="0"/>
              <w:marTop w:val="0"/>
              <w:marBottom w:val="0"/>
              <w:divBdr>
                <w:top w:val="none" w:sz="0" w:space="0" w:color="auto"/>
                <w:left w:val="none" w:sz="0" w:space="0" w:color="auto"/>
                <w:bottom w:val="none" w:sz="0" w:space="0" w:color="auto"/>
                <w:right w:val="none" w:sz="0" w:space="0" w:color="auto"/>
              </w:divBdr>
              <w:divsChild>
                <w:div w:id="904997235">
                  <w:marLeft w:val="0"/>
                  <w:marRight w:val="0"/>
                  <w:marTop w:val="0"/>
                  <w:marBottom w:val="0"/>
                  <w:divBdr>
                    <w:top w:val="none" w:sz="0" w:space="0" w:color="auto"/>
                    <w:left w:val="none" w:sz="0" w:space="0" w:color="auto"/>
                    <w:bottom w:val="none" w:sz="0" w:space="0" w:color="auto"/>
                    <w:right w:val="none" w:sz="0" w:space="0" w:color="auto"/>
                  </w:divBdr>
                </w:div>
              </w:divsChild>
            </w:div>
            <w:div w:id="1635064887">
              <w:marLeft w:val="0"/>
              <w:marRight w:val="0"/>
              <w:marTop w:val="0"/>
              <w:marBottom w:val="0"/>
              <w:divBdr>
                <w:top w:val="none" w:sz="0" w:space="0" w:color="auto"/>
                <w:left w:val="none" w:sz="0" w:space="0" w:color="auto"/>
                <w:bottom w:val="none" w:sz="0" w:space="0" w:color="auto"/>
                <w:right w:val="none" w:sz="0" w:space="0" w:color="auto"/>
              </w:divBdr>
              <w:divsChild>
                <w:div w:id="774641671">
                  <w:marLeft w:val="0"/>
                  <w:marRight w:val="0"/>
                  <w:marTop w:val="0"/>
                  <w:marBottom w:val="0"/>
                  <w:divBdr>
                    <w:top w:val="none" w:sz="0" w:space="0" w:color="auto"/>
                    <w:left w:val="none" w:sz="0" w:space="0" w:color="auto"/>
                    <w:bottom w:val="none" w:sz="0" w:space="0" w:color="auto"/>
                    <w:right w:val="none" w:sz="0" w:space="0" w:color="auto"/>
                  </w:divBdr>
                </w:div>
              </w:divsChild>
            </w:div>
            <w:div w:id="340132521">
              <w:marLeft w:val="0"/>
              <w:marRight w:val="0"/>
              <w:marTop w:val="0"/>
              <w:marBottom w:val="0"/>
              <w:divBdr>
                <w:top w:val="none" w:sz="0" w:space="0" w:color="auto"/>
                <w:left w:val="none" w:sz="0" w:space="0" w:color="auto"/>
                <w:bottom w:val="none" w:sz="0" w:space="0" w:color="auto"/>
                <w:right w:val="none" w:sz="0" w:space="0" w:color="auto"/>
              </w:divBdr>
              <w:divsChild>
                <w:div w:id="86931031">
                  <w:marLeft w:val="0"/>
                  <w:marRight w:val="0"/>
                  <w:marTop w:val="0"/>
                  <w:marBottom w:val="0"/>
                  <w:divBdr>
                    <w:top w:val="none" w:sz="0" w:space="0" w:color="auto"/>
                    <w:left w:val="none" w:sz="0" w:space="0" w:color="auto"/>
                    <w:bottom w:val="none" w:sz="0" w:space="0" w:color="auto"/>
                    <w:right w:val="none" w:sz="0" w:space="0" w:color="auto"/>
                  </w:divBdr>
                </w:div>
              </w:divsChild>
            </w:div>
            <w:div w:id="616063872">
              <w:marLeft w:val="0"/>
              <w:marRight w:val="0"/>
              <w:marTop w:val="0"/>
              <w:marBottom w:val="0"/>
              <w:divBdr>
                <w:top w:val="none" w:sz="0" w:space="0" w:color="auto"/>
                <w:left w:val="none" w:sz="0" w:space="0" w:color="auto"/>
                <w:bottom w:val="none" w:sz="0" w:space="0" w:color="auto"/>
                <w:right w:val="none" w:sz="0" w:space="0" w:color="auto"/>
              </w:divBdr>
              <w:divsChild>
                <w:div w:id="52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7485">
          <w:marLeft w:val="0"/>
          <w:marRight w:val="0"/>
          <w:marTop w:val="0"/>
          <w:marBottom w:val="0"/>
          <w:divBdr>
            <w:top w:val="none" w:sz="0" w:space="0" w:color="auto"/>
            <w:left w:val="none" w:sz="0" w:space="0" w:color="auto"/>
            <w:bottom w:val="none" w:sz="0" w:space="0" w:color="auto"/>
            <w:right w:val="none" w:sz="0" w:space="0" w:color="auto"/>
          </w:divBdr>
          <w:divsChild>
            <w:div w:id="622733568">
              <w:marLeft w:val="0"/>
              <w:marRight w:val="0"/>
              <w:marTop w:val="0"/>
              <w:marBottom w:val="0"/>
              <w:divBdr>
                <w:top w:val="none" w:sz="0" w:space="0" w:color="auto"/>
                <w:left w:val="none" w:sz="0" w:space="0" w:color="auto"/>
                <w:bottom w:val="none" w:sz="0" w:space="0" w:color="auto"/>
                <w:right w:val="none" w:sz="0" w:space="0" w:color="auto"/>
              </w:divBdr>
              <w:divsChild>
                <w:div w:id="1729452930">
                  <w:marLeft w:val="0"/>
                  <w:marRight w:val="0"/>
                  <w:marTop w:val="0"/>
                  <w:marBottom w:val="0"/>
                  <w:divBdr>
                    <w:top w:val="none" w:sz="0" w:space="0" w:color="auto"/>
                    <w:left w:val="none" w:sz="0" w:space="0" w:color="auto"/>
                    <w:bottom w:val="none" w:sz="0" w:space="0" w:color="auto"/>
                    <w:right w:val="none" w:sz="0" w:space="0" w:color="auto"/>
                  </w:divBdr>
                </w:div>
              </w:divsChild>
            </w:div>
            <w:div w:id="1810971446">
              <w:marLeft w:val="0"/>
              <w:marRight w:val="0"/>
              <w:marTop w:val="0"/>
              <w:marBottom w:val="0"/>
              <w:divBdr>
                <w:top w:val="none" w:sz="0" w:space="0" w:color="auto"/>
                <w:left w:val="none" w:sz="0" w:space="0" w:color="auto"/>
                <w:bottom w:val="none" w:sz="0" w:space="0" w:color="auto"/>
                <w:right w:val="none" w:sz="0" w:space="0" w:color="auto"/>
              </w:divBdr>
              <w:divsChild>
                <w:div w:id="2084988344">
                  <w:marLeft w:val="0"/>
                  <w:marRight w:val="0"/>
                  <w:marTop w:val="0"/>
                  <w:marBottom w:val="0"/>
                  <w:divBdr>
                    <w:top w:val="none" w:sz="0" w:space="0" w:color="auto"/>
                    <w:left w:val="none" w:sz="0" w:space="0" w:color="auto"/>
                    <w:bottom w:val="none" w:sz="0" w:space="0" w:color="auto"/>
                    <w:right w:val="none" w:sz="0" w:space="0" w:color="auto"/>
                  </w:divBdr>
                </w:div>
              </w:divsChild>
            </w:div>
            <w:div w:id="2115902062">
              <w:marLeft w:val="0"/>
              <w:marRight w:val="0"/>
              <w:marTop w:val="0"/>
              <w:marBottom w:val="0"/>
              <w:divBdr>
                <w:top w:val="none" w:sz="0" w:space="0" w:color="auto"/>
                <w:left w:val="none" w:sz="0" w:space="0" w:color="auto"/>
                <w:bottom w:val="none" w:sz="0" w:space="0" w:color="auto"/>
                <w:right w:val="none" w:sz="0" w:space="0" w:color="auto"/>
              </w:divBdr>
              <w:divsChild>
                <w:div w:id="845705310">
                  <w:marLeft w:val="0"/>
                  <w:marRight w:val="0"/>
                  <w:marTop w:val="0"/>
                  <w:marBottom w:val="0"/>
                  <w:divBdr>
                    <w:top w:val="none" w:sz="0" w:space="0" w:color="auto"/>
                    <w:left w:val="none" w:sz="0" w:space="0" w:color="auto"/>
                    <w:bottom w:val="none" w:sz="0" w:space="0" w:color="auto"/>
                    <w:right w:val="none" w:sz="0" w:space="0" w:color="auto"/>
                  </w:divBdr>
                </w:div>
              </w:divsChild>
            </w:div>
            <w:div w:id="2070417644">
              <w:marLeft w:val="0"/>
              <w:marRight w:val="0"/>
              <w:marTop w:val="0"/>
              <w:marBottom w:val="0"/>
              <w:divBdr>
                <w:top w:val="none" w:sz="0" w:space="0" w:color="auto"/>
                <w:left w:val="none" w:sz="0" w:space="0" w:color="auto"/>
                <w:bottom w:val="none" w:sz="0" w:space="0" w:color="auto"/>
                <w:right w:val="none" w:sz="0" w:space="0" w:color="auto"/>
              </w:divBdr>
              <w:divsChild>
                <w:div w:id="272636846">
                  <w:marLeft w:val="0"/>
                  <w:marRight w:val="0"/>
                  <w:marTop w:val="0"/>
                  <w:marBottom w:val="0"/>
                  <w:divBdr>
                    <w:top w:val="none" w:sz="0" w:space="0" w:color="auto"/>
                    <w:left w:val="none" w:sz="0" w:space="0" w:color="auto"/>
                    <w:bottom w:val="none" w:sz="0" w:space="0" w:color="auto"/>
                    <w:right w:val="none" w:sz="0" w:space="0" w:color="auto"/>
                  </w:divBdr>
                </w:div>
              </w:divsChild>
            </w:div>
            <w:div w:id="46613669">
              <w:marLeft w:val="0"/>
              <w:marRight w:val="0"/>
              <w:marTop w:val="0"/>
              <w:marBottom w:val="0"/>
              <w:divBdr>
                <w:top w:val="none" w:sz="0" w:space="0" w:color="auto"/>
                <w:left w:val="none" w:sz="0" w:space="0" w:color="auto"/>
                <w:bottom w:val="none" w:sz="0" w:space="0" w:color="auto"/>
                <w:right w:val="none" w:sz="0" w:space="0" w:color="auto"/>
              </w:divBdr>
              <w:divsChild>
                <w:div w:id="1061556699">
                  <w:marLeft w:val="0"/>
                  <w:marRight w:val="0"/>
                  <w:marTop w:val="0"/>
                  <w:marBottom w:val="0"/>
                  <w:divBdr>
                    <w:top w:val="none" w:sz="0" w:space="0" w:color="auto"/>
                    <w:left w:val="none" w:sz="0" w:space="0" w:color="auto"/>
                    <w:bottom w:val="none" w:sz="0" w:space="0" w:color="auto"/>
                    <w:right w:val="none" w:sz="0" w:space="0" w:color="auto"/>
                  </w:divBdr>
                </w:div>
              </w:divsChild>
            </w:div>
            <w:div w:id="1939828236">
              <w:marLeft w:val="0"/>
              <w:marRight w:val="0"/>
              <w:marTop w:val="0"/>
              <w:marBottom w:val="0"/>
              <w:divBdr>
                <w:top w:val="none" w:sz="0" w:space="0" w:color="auto"/>
                <w:left w:val="none" w:sz="0" w:space="0" w:color="auto"/>
                <w:bottom w:val="none" w:sz="0" w:space="0" w:color="auto"/>
                <w:right w:val="none" w:sz="0" w:space="0" w:color="auto"/>
              </w:divBdr>
              <w:divsChild>
                <w:div w:id="464391876">
                  <w:marLeft w:val="0"/>
                  <w:marRight w:val="0"/>
                  <w:marTop w:val="0"/>
                  <w:marBottom w:val="0"/>
                  <w:divBdr>
                    <w:top w:val="none" w:sz="0" w:space="0" w:color="auto"/>
                    <w:left w:val="none" w:sz="0" w:space="0" w:color="auto"/>
                    <w:bottom w:val="none" w:sz="0" w:space="0" w:color="auto"/>
                    <w:right w:val="none" w:sz="0" w:space="0" w:color="auto"/>
                  </w:divBdr>
                </w:div>
              </w:divsChild>
            </w:div>
            <w:div w:id="160047428">
              <w:marLeft w:val="0"/>
              <w:marRight w:val="0"/>
              <w:marTop w:val="0"/>
              <w:marBottom w:val="0"/>
              <w:divBdr>
                <w:top w:val="none" w:sz="0" w:space="0" w:color="auto"/>
                <w:left w:val="none" w:sz="0" w:space="0" w:color="auto"/>
                <w:bottom w:val="none" w:sz="0" w:space="0" w:color="auto"/>
                <w:right w:val="none" w:sz="0" w:space="0" w:color="auto"/>
              </w:divBdr>
              <w:divsChild>
                <w:div w:id="1569346196">
                  <w:marLeft w:val="0"/>
                  <w:marRight w:val="0"/>
                  <w:marTop w:val="0"/>
                  <w:marBottom w:val="0"/>
                  <w:divBdr>
                    <w:top w:val="none" w:sz="0" w:space="0" w:color="auto"/>
                    <w:left w:val="none" w:sz="0" w:space="0" w:color="auto"/>
                    <w:bottom w:val="none" w:sz="0" w:space="0" w:color="auto"/>
                    <w:right w:val="none" w:sz="0" w:space="0" w:color="auto"/>
                  </w:divBdr>
                </w:div>
              </w:divsChild>
            </w:div>
            <w:div w:id="1649089153">
              <w:marLeft w:val="0"/>
              <w:marRight w:val="0"/>
              <w:marTop w:val="0"/>
              <w:marBottom w:val="0"/>
              <w:divBdr>
                <w:top w:val="none" w:sz="0" w:space="0" w:color="auto"/>
                <w:left w:val="none" w:sz="0" w:space="0" w:color="auto"/>
                <w:bottom w:val="none" w:sz="0" w:space="0" w:color="auto"/>
                <w:right w:val="none" w:sz="0" w:space="0" w:color="auto"/>
              </w:divBdr>
              <w:divsChild>
                <w:div w:id="1296642437">
                  <w:marLeft w:val="0"/>
                  <w:marRight w:val="0"/>
                  <w:marTop w:val="0"/>
                  <w:marBottom w:val="0"/>
                  <w:divBdr>
                    <w:top w:val="none" w:sz="0" w:space="0" w:color="auto"/>
                    <w:left w:val="none" w:sz="0" w:space="0" w:color="auto"/>
                    <w:bottom w:val="none" w:sz="0" w:space="0" w:color="auto"/>
                    <w:right w:val="none" w:sz="0" w:space="0" w:color="auto"/>
                  </w:divBdr>
                </w:div>
              </w:divsChild>
            </w:div>
            <w:div w:id="1257901643">
              <w:marLeft w:val="0"/>
              <w:marRight w:val="0"/>
              <w:marTop w:val="0"/>
              <w:marBottom w:val="0"/>
              <w:divBdr>
                <w:top w:val="none" w:sz="0" w:space="0" w:color="auto"/>
                <w:left w:val="none" w:sz="0" w:space="0" w:color="auto"/>
                <w:bottom w:val="none" w:sz="0" w:space="0" w:color="auto"/>
                <w:right w:val="none" w:sz="0" w:space="0" w:color="auto"/>
              </w:divBdr>
              <w:divsChild>
                <w:div w:id="1620264373">
                  <w:marLeft w:val="0"/>
                  <w:marRight w:val="0"/>
                  <w:marTop w:val="0"/>
                  <w:marBottom w:val="0"/>
                  <w:divBdr>
                    <w:top w:val="none" w:sz="0" w:space="0" w:color="auto"/>
                    <w:left w:val="none" w:sz="0" w:space="0" w:color="auto"/>
                    <w:bottom w:val="none" w:sz="0" w:space="0" w:color="auto"/>
                    <w:right w:val="none" w:sz="0" w:space="0" w:color="auto"/>
                  </w:divBdr>
                </w:div>
              </w:divsChild>
            </w:div>
            <w:div w:id="1558205945">
              <w:marLeft w:val="0"/>
              <w:marRight w:val="0"/>
              <w:marTop w:val="0"/>
              <w:marBottom w:val="0"/>
              <w:divBdr>
                <w:top w:val="none" w:sz="0" w:space="0" w:color="auto"/>
                <w:left w:val="none" w:sz="0" w:space="0" w:color="auto"/>
                <w:bottom w:val="none" w:sz="0" w:space="0" w:color="auto"/>
                <w:right w:val="none" w:sz="0" w:space="0" w:color="auto"/>
              </w:divBdr>
              <w:divsChild>
                <w:div w:id="1503008545">
                  <w:marLeft w:val="0"/>
                  <w:marRight w:val="0"/>
                  <w:marTop w:val="0"/>
                  <w:marBottom w:val="0"/>
                  <w:divBdr>
                    <w:top w:val="none" w:sz="0" w:space="0" w:color="auto"/>
                    <w:left w:val="none" w:sz="0" w:space="0" w:color="auto"/>
                    <w:bottom w:val="none" w:sz="0" w:space="0" w:color="auto"/>
                    <w:right w:val="none" w:sz="0" w:space="0" w:color="auto"/>
                  </w:divBdr>
                </w:div>
              </w:divsChild>
            </w:div>
            <w:div w:id="1269967249">
              <w:marLeft w:val="0"/>
              <w:marRight w:val="0"/>
              <w:marTop w:val="0"/>
              <w:marBottom w:val="0"/>
              <w:divBdr>
                <w:top w:val="none" w:sz="0" w:space="0" w:color="auto"/>
                <w:left w:val="none" w:sz="0" w:space="0" w:color="auto"/>
                <w:bottom w:val="none" w:sz="0" w:space="0" w:color="auto"/>
                <w:right w:val="none" w:sz="0" w:space="0" w:color="auto"/>
              </w:divBdr>
              <w:divsChild>
                <w:div w:id="1517422347">
                  <w:marLeft w:val="0"/>
                  <w:marRight w:val="0"/>
                  <w:marTop w:val="0"/>
                  <w:marBottom w:val="0"/>
                  <w:divBdr>
                    <w:top w:val="none" w:sz="0" w:space="0" w:color="auto"/>
                    <w:left w:val="none" w:sz="0" w:space="0" w:color="auto"/>
                    <w:bottom w:val="none" w:sz="0" w:space="0" w:color="auto"/>
                    <w:right w:val="none" w:sz="0" w:space="0" w:color="auto"/>
                  </w:divBdr>
                </w:div>
              </w:divsChild>
            </w:div>
            <w:div w:id="1187212190">
              <w:marLeft w:val="0"/>
              <w:marRight w:val="0"/>
              <w:marTop w:val="0"/>
              <w:marBottom w:val="0"/>
              <w:divBdr>
                <w:top w:val="none" w:sz="0" w:space="0" w:color="auto"/>
                <w:left w:val="none" w:sz="0" w:space="0" w:color="auto"/>
                <w:bottom w:val="none" w:sz="0" w:space="0" w:color="auto"/>
                <w:right w:val="none" w:sz="0" w:space="0" w:color="auto"/>
              </w:divBdr>
              <w:divsChild>
                <w:div w:id="669597502">
                  <w:marLeft w:val="0"/>
                  <w:marRight w:val="0"/>
                  <w:marTop w:val="0"/>
                  <w:marBottom w:val="0"/>
                  <w:divBdr>
                    <w:top w:val="none" w:sz="0" w:space="0" w:color="auto"/>
                    <w:left w:val="none" w:sz="0" w:space="0" w:color="auto"/>
                    <w:bottom w:val="none" w:sz="0" w:space="0" w:color="auto"/>
                    <w:right w:val="none" w:sz="0" w:space="0" w:color="auto"/>
                  </w:divBdr>
                </w:div>
              </w:divsChild>
            </w:div>
            <w:div w:id="1833176554">
              <w:marLeft w:val="0"/>
              <w:marRight w:val="0"/>
              <w:marTop w:val="0"/>
              <w:marBottom w:val="0"/>
              <w:divBdr>
                <w:top w:val="none" w:sz="0" w:space="0" w:color="auto"/>
                <w:left w:val="none" w:sz="0" w:space="0" w:color="auto"/>
                <w:bottom w:val="none" w:sz="0" w:space="0" w:color="auto"/>
                <w:right w:val="none" w:sz="0" w:space="0" w:color="auto"/>
              </w:divBdr>
              <w:divsChild>
                <w:div w:id="804931402">
                  <w:marLeft w:val="0"/>
                  <w:marRight w:val="0"/>
                  <w:marTop w:val="0"/>
                  <w:marBottom w:val="0"/>
                  <w:divBdr>
                    <w:top w:val="none" w:sz="0" w:space="0" w:color="auto"/>
                    <w:left w:val="none" w:sz="0" w:space="0" w:color="auto"/>
                    <w:bottom w:val="none" w:sz="0" w:space="0" w:color="auto"/>
                    <w:right w:val="none" w:sz="0" w:space="0" w:color="auto"/>
                  </w:divBdr>
                </w:div>
              </w:divsChild>
            </w:div>
            <w:div w:id="96098548">
              <w:marLeft w:val="0"/>
              <w:marRight w:val="0"/>
              <w:marTop w:val="0"/>
              <w:marBottom w:val="0"/>
              <w:divBdr>
                <w:top w:val="none" w:sz="0" w:space="0" w:color="auto"/>
                <w:left w:val="none" w:sz="0" w:space="0" w:color="auto"/>
                <w:bottom w:val="none" w:sz="0" w:space="0" w:color="auto"/>
                <w:right w:val="none" w:sz="0" w:space="0" w:color="auto"/>
              </w:divBdr>
              <w:divsChild>
                <w:div w:id="1600988586">
                  <w:marLeft w:val="0"/>
                  <w:marRight w:val="0"/>
                  <w:marTop w:val="0"/>
                  <w:marBottom w:val="0"/>
                  <w:divBdr>
                    <w:top w:val="none" w:sz="0" w:space="0" w:color="auto"/>
                    <w:left w:val="none" w:sz="0" w:space="0" w:color="auto"/>
                    <w:bottom w:val="none" w:sz="0" w:space="0" w:color="auto"/>
                    <w:right w:val="none" w:sz="0" w:space="0" w:color="auto"/>
                  </w:divBdr>
                </w:div>
              </w:divsChild>
            </w:div>
            <w:div w:id="562257435">
              <w:marLeft w:val="0"/>
              <w:marRight w:val="0"/>
              <w:marTop w:val="0"/>
              <w:marBottom w:val="0"/>
              <w:divBdr>
                <w:top w:val="none" w:sz="0" w:space="0" w:color="auto"/>
                <w:left w:val="none" w:sz="0" w:space="0" w:color="auto"/>
                <w:bottom w:val="none" w:sz="0" w:space="0" w:color="auto"/>
                <w:right w:val="none" w:sz="0" w:space="0" w:color="auto"/>
              </w:divBdr>
              <w:divsChild>
                <w:div w:id="443690802">
                  <w:marLeft w:val="0"/>
                  <w:marRight w:val="0"/>
                  <w:marTop w:val="0"/>
                  <w:marBottom w:val="0"/>
                  <w:divBdr>
                    <w:top w:val="none" w:sz="0" w:space="0" w:color="auto"/>
                    <w:left w:val="none" w:sz="0" w:space="0" w:color="auto"/>
                    <w:bottom w:val="none" w:sz="0" w:space="0" w:color="auto"/>
                    <w:right w:val="none" w:sz="0" w:space="0" w:color="auto"/>
                  </w:divBdr>
                </w:div>
              </w:divsChild>
            </w:div>
            <w:div w:id="890967063">
              <w:marLeft w:val="0"/>
              <w:marRight w:val="0"/>
              <w:marTop w:val="0"/>
              <w:marBottom w:val="0"/>
              <w:divBdr>
                <w:top w:val="none" w:sz="0" w:space="0" w:color="auto"/>
                <w:left w:val="none" w:sz="0" w:space="0" w:color="auto"/>
                <w:bottom w:val="none" w:sz="0" w:space="0" w:color="auto"/>
                <w:right w:val="none" w:sz="0" w:space="0" w:color="auto"/>
              </w:divBdr>
              <w:divsChild>
                <w:div w:id="1417819695">
                  <w:marLeft w:val="0"/>
                  <w:marRight w:val="0"/>
                  <w:marTop w:val="0"/>
                  <w:marBottom w:val="0"/>
                  <w:divBdr>
                    <w:top w:val="none" w:sz="0" w:space="0" w:color="auto"/>
                    <w:left w:val="none" w:sz="0" w:space="0" w:color="auto"/>
                    <w:bottom w:val="none" w:sz="0" w:space="0" w:color="auto"/>
                    <w:right w:val="none" w:sz="0" w:space="0" w:color="auto"/>
                  </w:divBdr>
                </w:div>
              </w:divsChild>
            </w:div>
            <w:div w:id="659425870">
              <w:marLeft w:val="0"/>
              <w:marRight w:val="0"/>
              <w:marTop w:val="0"/>
              <w:marBottom w:val="0"/>
              <w:divBdr>
                <w:top w:val="none" w:sz="0" w:space="0" w:color="auto"/>
                <w:left w:val="none" w:sz="0" w:space="0" w:color="auto"/>
                <w:bottom w:val="none" w:sz="0" w:space="0" w:color="auto"/>
                <w:right w:val="none" w:sz="0" w:space="0" w:color="auto"/>
              </w:divBdr>
              <w:divsChild>
                <w:div w:id="1092165251">
                  <w:marLeft w:val="0"/>
                  <w:marRight w:val="0"/>
                  <w:marTop w:val="0"/>
                  <w:marBottom w:val="0"/>
                  <w:divBdr>
                    <w:top w:val="none" w:sz="0" w:space="0" w:color="auto"/>
                    <w:left w:val="none" w:sz="0" w:space="0" w:color="auto"/>
                    <w:bottom w:val="none" w:sz="0" w:space="0" w:color="auto"/>
                    <w:right w:val="none" w:sz="0" w:space="0" w:color="auto"/>
                  </w:divBdr>
                </w:div>
              </w:divsChild>
            </w:div>
            <w:div w:id="296956199">
              <w:marLeft w:val="0"/>
              <w:marRight w:val="0"/>
              <w:marTop w:val="0"/>
              <w:marBottom w:val="0"/>
              <w:divBdr>
                <w:top w:val="none" w:sz="0" w:space="0" w:color="auto"/>
                <w:left w:val="none" w:sz="0" w:space="0" w:color="auto"/>
                <w:bottom w:val="none" w:sz="0" w:space="0" w:color="auto"/>
                <w:right w:val="none" w:sz="0" w:space="0" w:color="auto"/>
              </w:divBdr>
              <w:divsChild>
                <w:div w:id="1756826835">
                  <w:marLeft w:val="0"/>
                  <w:marRight w:val="0"/>
                  <w:marTop w:val="0"/>
                  <w:marBottom w:val="0"/>
                  <w:divBdr>
                    <w:top w:val="none" w:sz="0" w:space="0" w:color="auto"/>
                    <w:left w:val="none" w:sz="0" w:space="0" w:color="auto"/>
                    <w:bottom w:val="none" w:sz="0" w:space="0" w:color="auto"/>
                    <w:right w:val="none" w:sz="0" w:space="0" w:color="auto"/>
                  </w:divBdr>
                </w:div>
              </w:divsChild>
            </w:div>
            <w:div w:id="1379888968">
              <w:marLeft w:val="0"/>
              <w:marRight w:val="0"/>
              <w:marTop w:val="0"/>
              <w:marBottom w:val="0"/>
              <w:divBdr>
                <w:top w:val="none" w:sz="0" w:space="0" w:color="auto"/>
                <w:left w:val="none" w:sz="0" w:space="0" w:color="auto"/>
                <w:bottom w:val="none" w:sz="0" w:space="0" w:color="auto"/>
                <w:right w:val="none" w:sz="0" w:space="0" w:color="auto"/>
              </w:divBdr>
              <w:divsChild>
                <w:div w:id="1247879276">
                  <w:marLeft w:val="0"/>
                  <w:marRight w:val="0"/>
                  <w:marTop w:val="0"/>
                  <w:marBottom w:val="0"/>
                  <w:divBdr>
                    <w:top w:val="none" w:sz="0" w:space="0" w:color="auto"/>
                    <w:left w:val="none" w:sz="0" w:space="0" w:color="auto"/>
                    <w:bottom w:val="none" w:sz="0" w:space="0" w:color="auto"/>
                    <w:right w:val="none" w:sz="0" w:space="0" w:color="auto"/>
                  </w:divBdr>
                </w:div>
              </w:divsChild>
            </w:div>
            <w:div w:id="1655530215">
              <w:marLeft w:val="0"/>
              <w:marRight w:val="0"/>
              <w:marTop w:val="0"/>
              <w:marBottom w:val="0"/>
              <w:divBdr>
                <w:top w:val="none" w:sz="0" w:space="0" w:color="auto"/>
                <w:left w:val="none" w:sz="0" w:space="0" w:color="auto"/>
                <w:bottom w:val="none" w:sz="0" w:space="0" w:color="auto"/>
                <w:right w:val="none" w:sz="0" w:space="0" w:color="auto"/>
              </w:divBdr>
              <w:divsChild>
                <w:div w:id="99760518">
                  <w:marLeft w:val="0"/>
                  <w:marRight w:val="0"/>
                  <w:marTop w:val="0"/>
                  <w:marBottom w:val="0"/>
                  <w:divBdr>
                    <w:top w:val="none" w:sz="0" w:space="0" w:color="auto"/>
                    <w:left w:val="none" w:sz="0" w:space="0" w:color="auto"/>
                    <w:bottom w:val="none" w:sz="0" w:space="0" w:color="auto"/>
                    <w:right w:val="none" w:sz="0" w:space="0" w:color="auto"/>
                  </w:divBdr>
                </w:div>
              </w:divsChild>
            </w:div>
            <w:div w:id="253514280">
              <w:marLeft w:val="0"/>
              <w:marRight w:val="0"/>
              <w:marTop w:val="0"/>
              <w:marBottom w:val="0"/>
              <w:divBdr>
                <w:top w:val="none" w:sz="0" w:space="0" w:color="auto"/>
                <w:left w:val="none" w:sz="0" w:space="0" w:color="auto"/>
                <w:bottom w:val="none" w:sz="0" w:space="0" w:color="auto"/>
                <w:right w:val="none" w:sz="0" w:space="0" w:color="auto"/>
              </w:divBdr>
              <w:divsChild>
                <w:div w:id="1833910287">
                  <w:marLeft w:val="0"/>
                  <w:marRight w:val="0"/>
                  <w:marTop w:val="0"/>
                  <w:marBottom w:val="0"/>
                  <w:divBdr>
                    <w:top w:val="none" w:sz="0" w:space="0" w:color="auto"/>
                    <w:left w:val="none" w:sz="0" w:space="0" w:color="auto"/>
                    <w:bottom w:val="none" w:sz="0" w:space="0" w:color="auto"/>
                    <w:right w:val="none" w:sz="0" w:space="0" w:color="auto"/>
                  </w:divBdr>
                </w:div>
              </w:divsChild>
            </w:div>
            <w:div w:id="514657135">
              <w:marLeft w:val="0"/>
              <w:marRight w:val="0"/>
              <w:marTop w:val="0"/>
              <w:marBottom w:val="0"/>
              <w:divBdr>
                <w:top w:val="none" w:sz="0" w:space="0" w:color="auto"/>
                <w:left w:val="none" w:sz="0" w:space="0" w:color="auto"/>
                <w:bottom w:val="none" w:sz="0" w:space="0" w:color="auto"/>
                <w:right w:val="none" w:sz="0" w:space="0" w:color="auto"/>
              </w:divBdr>
              <w:divsChild>
                <w:div w:id="1869099105">
                  <w:marLeft w:val="0"/>
                  <w:marRight w:val="0"/>
                  <w:marTop w:val="0"/>
                  <w:marBottom w:val="0"/>
                  <w:divBdr>
                    <w:top w:val="none" w:sz="0" w:space="0" w:color="auto"/>
                    <w:left w:val="none" w:sz="0" w:space="0" w:color="auto"/>
                    <w:bottom w:val="none" w:sz="0" w:space="0" w:color="auto"/>
                    <w:right w:val="none" w:sz="0" w:space="0" w:color="auto"/>
                  </w:divBdr>
                </w:div>
              </w:divsChild>
            </w:div>
            <w:div w:id="1592884588">
              <w:marLeft w:val="0"/>
              <w:marRight w:val="0"/>
              <w:marTop w:val="0"/>
              <w:marBottom w:val="0"/>
              <w:divBdr>
                <w:top w:val="none" w:sz="0" w:space="0" w:color="auto"/>
                <w:left w:val="none" w:sz="0" w:space="0" w:color="auto"/>
                <w:bottom w:val="none" w:sz="0" w:space="0" w:color="auto"/>
                <w:right w:val="none" w:sz="0" w:space="0" w:color="auto"/>
              </w:divBdr>
              <w:divsChild>
                <w:div w:id="689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7378">
          <w:marLeft w:val="0"/>
          <w:marRight w:val="0"/>
          <w:marTop w:val="0"/>
          <w:marBottom w:val="0"/>
          <w:divBdr>
            <w:top w:val="none" w:sz="0" w:space="0" w:color="auto"/>
            <w:left w:val="none" w:sz="0" w:space="0" w:color="auto"/>
            <w:bottom w:val="none" w:sz="0" w:space="0" w:color="auto"/>
            <w:right w:val="none" w:sz="0" w:space="0" w:color="auto"/>
          </w:divBdr>
          <w:divsChild>
            <w:div w:id="1799762839">
              <w:marLeft w:val="0"/>
              <w:marRight w:val="0"/>
              <w:marTop w:val="0"/>
              <w:marBottom w:val="0"/>
              <w:divBdr>
                <w:top w:val="none" w:sz="0" w:space="0" w:color="auto"/>
                <w:left w:val="none" w:sz="0" w:space="0" w:color="auto"/>
                <w:bottom w:val="none" w:sz="0" w:space="0" w:color="auto"/>
                <w:right w:val="none" w:sz="0" w:space="0" w:color="auto"/>
              </w:divBdr>
              <w:divsChild>
                <w:div w:id="541600637">
                  <w:marLeft w:val="0"/>
                  <w:marRight w:val="0"/>
                  <w:marTop w:val="0"/>
                  <w:marBottom w:val="0"/>
                  <w:divBdr>
                    <w:top w:val="none" w:sz="0" w:space="0" w:color="auto"/>
                    <w:left w:val="none" w:sz="0" w:space="0" w:color="auto"/>
                    <w:bottom w:val="none" w:sz="0" w:space="0" w:color="auto"/>
                    <w:right w:val="none" w:sz="0" w:space="0" w:color="auto"/>
                  </w:divBdr>
                </w:div>
              </w:divsChild>
            </w:div>
            <w:div w:id="1097872414">
              <w:marLeft w:val="0"/>
              <w:marRight w:val="0"/>
              <w:marTop w:val="0"/>
              <w:marBottom w:val="0"/>
              <w:divBdr>
                <w:top w:val="none" w:sz="0" w:space="0" w:color="auto"/>
                <w:left w:val="none" w:sz="0" w:space="0" w:color="auto"/>
                <w:bottom w:val="none" w:sz="0" w:space="0" w:color="auto"/>
                <w:right w:val="none" w:sz="0" w:space="0" w:color="auto"/>
              </w:divBdr>
              <w:divsChild>
                <w:div w:id="1237857048">
                  <w:marLeft w:val="0"/>
                  <w:marRight w:val="0"/>
                  <w:marTop w:val="0"/>
                  <w:marBottom w:val="0"/>
                  <w:divBdr>
                    <w:top w:val="none" w:sz="0" w:space="0" w:color="auto"/>
                    <w:left w:val="none" w:sz="0" w:space="0" w:color="auto"/>
                    <w:bottom w:val="none" w:sz="0" w:space="0" w:color="auto"/>
                    <w:right w:val="none" w:sz="0" w:space="0" w:color="auto"/>
                  </w:divBdr>
                </w:div>
              </w:divsChild>
            </w:div>
            <w:div w:id="2004778018">
              <w:marLeft w:val="0"/>
              <w:marRight w:val="0"/>
              <w:marTop w:val="0"/>
              <w:marBottom w:val="0"/>
              <w:divBdr>
                <w:top w:val="none" w:sz="0" w:space="0" w:color="auto"/>
                <w:left w:val="none" w:sz="0" w:space="0" w:color="auto"/>
                <w:bottom w:val="none" w:sz="0" w:space="0" w:color="auto"/>
                <w:right w:val="none" w:sz="0" w:space="0" w:color="auto"/>
              </w:divBdr>
              <w:divsChild>
                <w:div w:id="144014661">
                  <w:marLeft w:val="0"/>
                  <w:marRight w:val="0"/>
                  <w:marTop w:val="0"/>
                  <w:marBottom w:val="0"/>
                  <w:divBdr>
                    <w:top w:val="none" w:sz="0" w:space="0" w:color="auto"/>
                    <w:left w:val="none" w:sz="0" w:space="0" w:color="auto"/>
                    <w:bottom w:val="none" w:sz="0" w:space="0" w:color="auto"/>
                    <w:right w:val="none" w:sz="0" w:space="0" w:color="auto"/>
                  </w:divBdr>
                </w:div>
              </w:divsChild>
            </w:div>
            <w:div w:id="1169060579">
              <w:marLeft w:val="0"/>
              <w:marRight w:val="0"/>
              <w:marTop w:val="0"/>
              <w:marBottom w:val="0"/>
              <w:divBdr>
                <w:top w:val="none" w:sz="0" w:space="0" w:color="auto"/>
                <w:left w:val="none" w:sz="0" w:space="0" w:color="auto"/>
                <w:bottom w:val="none" w:sz="0" w:space="0" w:color="auto"/>
                <w:right w:val="none" w:sz="0" w:space="0" w:color="auto"/>
              </w:divBdr>
              <w:divsChild>
                <w:div w:id="1492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322">
          <w:marLeft w:val="0"/>
          <w:marRight w:val="0"/>
          <w:marTop w:val="0"/>
          <w:marBottom w:val="0"/>
          <w:divBdr>
            <w:top w:val="none" w:sz="0" w:space="0" w:color="auto"/>
            <w:left w:val="none" w:sz="0" w:space="0" w:color="auto"/>
            <w:bottom w:val="none" w:sz="0" w:space="0" w:color="auto"/>
            <w:right w:val="none" w:sz="0" w:space="0" w:color="auto"/>
          </w:divBdr>
          <w:divsChild>
            <w:div w:id="395053851">
              <w:marLeft w:val="0"/>
              <w:marRight w:val="0"/>
              <w:marTop w:val="0"/>
              <w:marBottom w:val="0"/>
              <w:divBdr>
                <w:top w:val="none" w:sz="0" w:space="0" w:color="auto"/>
                <w:left w:val="none" w:sz="0" w:space="0" w:color="auto"/>
                <w:bottom w:val="none" w:sz="0" w:space="0" w:color="auto"/>
                <w:right w:val="none" w:sz="0" w:space="0" w:color="auto"/>
              </w:divBdr>
              <w:divsChild>
                <w:div w:id="1649549899">
                  <w:marLeft w:val="0"/>
                  <w:marRight w:val="0"/>
                  <w:marTop w:val="0"/>
                  <w:marBottom w:val="0"/>
                  <w:divBdr>
                    <w:top w:val="none" w:sz="0" w:space="0" w:color="auto"/>
                    <w:left w:val="none" w:sz="0" w:space="0" w:color="auto"/>
                    <w:bottom w:val="none" w:sz="0" w:space="0" w:color="auto"/>
                    <w:right w:val="none" w:sz="0" w:space="0" w:color="auto"/>
                  </w:divBdr>
                </w:div>
              </w:divsChild>
            </w:div>
            <w:div w:id="486944726">
              <w:marLeft w:val="0"/>
              <w:marRight w:val="0"/>
              <w:marTop w:val="0"/>
              <w:marBottom w:val="0"/>
              <w:divBdr>
                <w:top w:val="none" w:sz="0" w:space="0" w:color="auto"/>
                <w:left w:val="none" w:sz="0" w:space="0" w:color="auto"/>
                <w:bottom w:val="none" w:sz="0" w:space="0" w:color="auto"/>
                <w:right w:val="none" w:sz="0" w:space="0" w:color="auto"/>
              </w:divBdr>
              <w:divsChild>
                <w:div w:id="426192580">
                  <w:marLeft w:val="0"/>
                  <w:marRight w:val="0"/>
                  <w:marTop w:val="0"/>
                  <w:marBottom w:val="0"/>
                  <w:divBdr>
                    <w:top w:val="none" w:sz="0" w:space="0" w:color="auto"/>
                    <w:left w:val="none" w:sz="0" w:space="0" w:color="auto"/>
                    <w:bottom w:val="none" w:sz="0" w:space="0" w:color="auto"/>
                    <w:right w:val="none" w:sz="0" w:space="0" w:color="auto"/>
                  </w:divBdr>
                </w:div>
              </w:divsChild>
            </w:div>
            <w:div w:id="780730854">
              <w:marLeft w:val="0"/>
              <w:marRight w:val="0"/>
              <w:marTop w:val="0"/>
              <w:marBottom w:val="0"/>
              <w:divBdr>
                <w:top w:val="none" w:sz="0" w:space="0" w:color="auto"/>
                <w:left w:val="none" w:sz="0" w:space="0" w:color="auto"/>
                <w:bottom w:val="none" w:sz="0" w:space="0" w:color="auto"/>
                <w:right w:val="none" w:sz="0" w:space="0" w:color="auto"/>
              </w:divBdr>
              <w:divsChild>
                <w:div w:id="1148018199">
                  <w:marLeft w:val="0"/>
                  <w:marRight w:val="0"/>
                  <w:marTop w:val="0"/>
                  <w:marBottom w:val="0"/>
                  <w:divBdr>
                    <w:top w:val="none" w:sz="0" w:space="0" w:color="auto"/>
                    <w:left w:val="none" w:sz="0" w:space="0" w:color="auto"/>
                    <w:bottom w:val="none" w:sz="0" w:space="0" w:color="auto"/>
                    <w:right w:val="none" w:sz="0" w:space="0" w:color="auto"/>
                  </w:divBdr>
                </w:div>
              </w:divsChild>
            </w:div>
            <w:div w:id="1301034762">
              <w:marLeft w:val="0"/>
              <w:marRight w:val="0"/>
              <w:marTop w:val="0"/>
              <w:marBottom w:val="0"/>
              <w:divBdr>
                <w:top w:val="none" w:sz="0" w:space="0" w:color="auto"/>
                <w:left w:val="none" w:sz="0" w:space="0" w:color="auto"/>
                <w:bottom w:val="none" w:sz="0" w:space="0" w:color="auto"/>
                <w:right w:val="none" w:sz="0" w:space="0" w:color="auto"/>
              </w:divBdr>
              <w:divsChild>
                <w:div w:id="16831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5579">
      <w:bodyDiv w:val="1"/>
      <w:marLeft w:val="0"/>
      <w:marRight w:val="0"/>
      <w:marTop w:val="0"/>
      <w:marBottom w:val="0"/>
      <w:divBdr>
        <w:top w:val="none" w:sz="0" w:space="0" w:color="auto"/>
        <w:left w:val="none" w:sz="0" w:space="0" w:color="auto"/>
        <w:bottom w:val="none" w:sz="0" w:space="0" w:color="auto"/>
        <w:right w:val="none" w:sz="0" w:space="0" w:color="auto"/>
      </w:divBdr>
    </w:div>
    <w:div w:id="1390687429">
      <w:bodyDiv w:val="1"/>
      <w:marLeft w:val="0"/>
      <w:marRight w:val="0"/>
      <w:marTop w:val="0"/>
      <w:marBottom w:val="0"/>
      <w:divBdr>
        <w:top w:val="none" w:sz="0" w:space="0" w:color="auto"/>
        <w:left w:val="none" w:sz="0" w:space="0" w:color="auto"/>
        <w:bottom w:val="none" w:sz="0" w:space="0" w:color="auto"/>
        <w:right w:val="none" w:sz="0" w:space="0" w:color="auto"/>
      </w:divBdr>
    </w:div>
    <w:div w:id="1515026267">
      <w:bodyDiv w:val="1"/>
      <w:marLeft w:val="0"/>
      <w:marRight w:val="0"/>
      <w:marTop w:val="0"/>
      <w:marBottom w:val="0"/>
      <w:divBdr>
        <w:top w:val="none" w:sz="0" w:space="0" w:color="auto"/>
        <w:left w:val="none" w:sz="0" w:space="0" w:color="auto"/>
        <w:bottom w:val="none" w:sz="0" w:space="0" w:color="auto"/>
        <w:right w:val="none" w:sz="0" w:space="0" w:color="auto"/>
      </w:divBdr>
    </w:div>
    <w:div w:id="1820534211">
      <w:bodyDiv w:val="1"/>
      <w:marLeft w:val="0"/>
      <w:marRight w:val="0"/>
      <w:marTop w:val="0"/>
      <w:marBottom w:val="0"/>
      <w:divBdr>
        <w:top w:val="none" w:sz="0" w:space="0" w:color="auto"/>
        <w:left w:val="none" w:sz="0" w:space="0" w:color="auto"/>
        <w:bottom w:val="none" w:sz="0" w:space="0" w:color="auto"/>
        <w:right w:val="none" w:sz="0" w:space="0" w:color="auto"/>
      </w:divBdr>
    </w:div>
    <w:div w:id="1936206736">
      <w:bodyDiv w:val="1"/>
      <w:marLeft w:val="0"/>
      <w:marRight w:val="0"/>
      <w:marTop w:val="0"/>
      <w:marBottom w:val="0"/>
      <w:divBdr>
        <w:top w:val="none" w:sz="0" w:space="0" w:color="auto"/>
        <w:left w:val="none" w:sz="0" w:space="0" w:color="auto"/>
        <w:bottom w:val="none" w:sz="0" w:space="0" w:color="auto"/>
        <w:right w:val="none" w:sz="0" w:space="0" w:color="auto"/>
      </w:divBdr>
    </w:div>
    <w:div w:id="2008166139">
      <w:bodyDiv w:val="1"/>
      <w:marLeft w:val="0"/>
      <w:marRight w:val="0"/>
      <w:marTop w:val="0"/>
      <w:marBottom w:val="0"/>
      <w:divBdr>
        <w:top w:val="none" w:sz="0" w:space="0" w:color="auto"/>
        <w:left w:val="none" w:sz="0" w:space="0" w:color="auto"/>
        <w:bottom w:val="none" w:sz="0" w:space="0" w:color="auto"/>
        <w:right w:val="none" w:sz="0" w:space="0" w:color="auto"/>
      </w:divBdr>
    </w:div>
    <w:div w:id="21067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7C0D-A72E-134C-AEEC-FC8E73CF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Jones</dc:creator>
  <cp:keywords/>
  <dc:description/>
  <cp:lastModifiedBy>Valerie Jones</cp:lastModifiedBy>
  <cp:revision>2</cp:revision>
  <cp:lastPrinted>2022-05-19T04:38:00Z</cp:lastPrinted>
  <dcterms:created xsi:type="dcterms:W3CDTF">2022-10-16T11:18:00Z</dcterms:created>
  <dcterms:modified xsi:type="dcterms:W3CDTF">2022-10-16T11:18:00Z</dcterms:modified>
</cp:coreProperties>
</file>